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C7DC3" w14:textId="77777777" w:rsidR="002258C5" w:rsidRPr="00450478" w:rsidRDefault="002258C5" w:rsidP="00ED2851">
      <w:pPr>
        <w:pStyle w:val="Rubrik"/>
        <w:tabs>
          <w:tab w:val="clear" w:pos="4253"/>
          <w:tab w:val="center" w:pos="5954"/>
          <w:tab w:val="right" w:pos="11340"/>
        </w:tabs>
        <w:jc w:val="both"/>
        <w:rPr>
          <w:rFonts w:cs="Arial"/>
          <w:i/>
          <w:sz w:val="22"/>
        </w:rPr>
      </w:pPr>
    </w:p>
    <w:p w14:paraId="75B174DC" w14:textId="309D5CEF" w:rsidR="002258C5" w:rsidRDefault="00514F32" w:rsidP="00BD04A7">
      <w:pPr>
        <w:pStyle w:val="Rubrik"/>
        <w:tabs>
          <w:tab w:val="clear" w:pos="4253"/>
          <w:tab w:val="center" w:pos="4962"/>
          <w:tab w:val="right" w:pos="10206"/>
          <w:tab w:val="right" w:pos="11340"/>
        </w:tabs>
        <w:jc w:val="right"/>
        <w:rPr>
          <w:rFonts w:cs="Arial"/>
          <w:sz w:val="20"/>
        </w:rPr>
      </w:pPr>
      <w:r>
        <w:rPr>
          <w:rFonts w:cs="Arial"/>
          <w:sz w:val="20"/>
        </w:rPr>
        <w:t>DQ-DR Combi Tray</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1074EE">
        <w:rPr>
          <w:rFonts w:cs="Arial"/>
          <w:sz w:val="20"/>
        </w:rPr>
        <w:t xml:space="preserve"> </w:t>
      </w:r>
      <w:r w:rsidR="00DC1DA2">
        <w:rPr>
          <w:rFonts w:cs="Arial"/>
          <w:sz w:val="20"/>
        </w:rPr>
        <w:t>5R0</w:t>
      </w:r>
      <w:r w:rsidR="00BD04A7">
        <w:rPr>
          <w:rFonts w:cs="Arial"/>
          <w:sz w:val="20"/>
        </w:rPr>
        <w:tab/>
        <w:t xml:space="preserve">Expiry Date: </w:t>
      </w:r>
      <w:r w:rsidR="00E05DEF" w:rsidRPr="00703B29">
        <w:rPr>
          <w:rFonts w:cs="Arial"/>
          <w:sz w:val="20"/>
        </w:rPr>
        <w:t>20</w:t>
      </w:r>
      <w:r w:rsidR="00075A3D">
        <w:rPr>
          <w:rFonts w:cs="Arial"/>
          <w:sz w:val="20"/>
        </w:rPr>
        <w:t>2</w:t>
      </w:r>
      <w:r w:rsidR="002E3AD3">
        <w:rPr>
          <w:rFonts w:cs="Arial"/>
          <w:sz w:val="20"/>
        </w:rPr>
        <w:t>6</w:t>
      </w:r>
      <w:r w:rsidR="00260338" w:rsidRPr="00703B29">
        <w:rPr>
          <w:rFonts w:cs="Arial"/>
          <w:sz w:val="20"/>
        </w:rPr>
        <w:t>-</w:t>
      </w:r>
      <w:r w:rsidR="00DC1DA2">
        <w:rPr>
          <w:rFonts w:cs="Arial"/>
          <w:sz w:val="20"/>
        </w:rPr>
        <w:t>12</w:t>
      </w:r>
      <w:r w:rsidR="00260338" w:rsidRPr="00703B29">
        <w:rPr>
          <w:rFonts w:cs="Arial"/>
          <w:sz w:val="20"/>
        </w:rPr>
        <w:t>-01</w:t>
      </w:r>
    </w:p>
    <w:p w14:paraId="33DD0B1E" w14:textId="77777777" w:rsidR="00514F32" w:rsidRPr="00703B29" w:rsidRDefault="00514F32" w:rsidP="00514F32">
      <w:pPr>
        <w:pStyle w:val="Rubrik"/>
        <w:tabs>
          <w:tab w:val="clear" w:pos="4253"/>
          <w:tab w:val="center" w:pos="4962"/>
          <w:tab w:val="right" w:pos="10206"/>
          <w:tab w:val="right" w:pos="11340"/>
        </w:tabs>
        <w:jc w:val="left"/>
        <w:rPr>
          <w:rFonts w:cs="Arial"/>
          <w:sz w:val="20"/>
        </w:rPr>
      </w:pPr>
      <w:r w:rsidRPr="00703B29">
        <w:rPr>
          <w:rFonts w:cs="Arial"/>
          <w:sz w:val="20"/>
        </w:rPr>
        <w:t>(</w:t>
      </w:r>
      <w:r w:rsidR="00ED6838">
        <w:rPr>
          <w:rFonts w:cs="Arial"/>
          <w:sz w:val="20"/>
        </w:rPr>
        <w:t>101.704-48/12</w:t>
      </w:r>
      <w:r w:rsidRPr="00703B29">
        <w:rPr>
          <w:rFonts w:cs="Arial"/>
          <w:sz w:val="20"/>
        </w:rPr>
        <w:t>, -</w:t>
      </w:r>
      <w:r>
        <w:rPr>
          <w:rFonts w:cs="Arial"/>
          <w:sz w:val="20"/>
        </w:rPr>
        <w:t>48u/12</w:t>
      </w:r>
      <w:r w:rsidRPr="00703B29">
        <w:rPr>
          <w:rFonts w:cs="Arial"/>
          <w:sz w:val="20"/>
        </w:rPr>
        <w:t>u)</w:t>
      </w:r>
    </w:p>
    <w:p w14:paraId="420046A7" w14:textId="77777777" w:rsidR="002258C5" w:rsidRPr="00450478" w:rsidRDefault="002258C5" w:rsidP="00ED2851">
      <w:pPr>
        <w:pStyle w:val="Rubrik"/>
        <w:tabs>
          <w:tab w:val="clear" w:pos="4253"/>
          <w:tab w:val="center" w:pos="5954"/>
          <w:tab w:val="right" w:pos="11340"/>
        </w:tabs>
        <w:jc w:val="left"/>
        <w:rPr>
          <w:rFonts w:cs="Arial"/>
          <w:sz w:val="16"/>
        </w:rPr>
      </w:pPr>
    </w:p>
    <w:p w14:paraId="1FA35CD2" w14:textId="77777777" w:rsidR="00BD04A7" w:rsidRDefault="00BD04A7" w:rsidP="00BD04A7">
      <w:pPr>
        <w:pStyle w:val="Rubrik"/>
        <w:tabs>
          <w:tab w:val="clear" w:pos="4253"/>
          <w:tab w:val="center" w:pos="5954"/>
          <w:tab w:val="right" w:pos="11340"/>
        </w:tabs>
        <w:jc w:val="both"/>
        <w:rPr>
          <w:rFonts w:cs="Arial"/>
          <w:b w:val="0"/>
          <w:sz w:val="18"/>
          <w:szCs w:val="18"/>
        </w:rPr>
        <w:sectPr w:rsidR="00BD04A7" w:rsidSect="00D8697A">
          <w:headerReference w:type="even" r:id="rId8"/>
          <w:headerReference w:type="default" r:id="rId9"/>
          <w:footerReference w:type="default" r:id="rId10"/>
          <w:pgSz w:w="11907" w:h="16840" w:code="9"/>
          <w:pgMar w:top="755" w:right="567" w:bottom="1701" w:left="1134" w:header="709" w:footer="720" w:gutter="0"/>
          <w:pgNumType w:start="1"/>
          <w:cols w:space="720"/>
          <w:docGrid w:linePitch="360"/>
        </w:sectPr>
      </w:pPr>
    </w:p>
    <w:p w14:paraId="592CAA32" w14:textId="77777777" w:rsidR="00AF1C2B" w:rsidRPr="001C202F" w:rsidRDefault="00AF1C2B" w:rsidP="00471F00">
      <w:pPr>
        <w:pStyle w:val="Rubrik"/>
        <w:tabs>
          <w:tab w:val="clear" w:pos="4253"/>
          <w:tab w:val="center" w:pos="5954"/>
          <w:tab w:val="right" w:pos="11340"/>
        </w:tabs>
        <w:spacing w:before="120"/>
        <w:jc w:val="both"/>
        <w:rPr>
          <w:rFonts w:cs="Arial"/>
          <w:b w:val="0"/>
          <w:sz w:val="18"/>
          <w:szCs w:val="18"/>
        </w:rPr>
      </w:pPr>
      <w:proofErr w:type="gramStart"/>
      <w:r w:rsidRPr="001C202F">
        <w:rPr>
          <w:rFonts w:cs="Arial"/>
          <w:b w:val="0"/>
          <w:sz w:val="18"/>
          <w:szCs w:val="18"/>
        </w:rPr>
        <w:t>Name:_</w:t>
      </w:r>
      <w:proofErr w:type="gramEnd"/>
      <w:r w:rsidRPr="001C202F">
        <w:rPr>
          <w:rFonts w:cs="Arial"/>
          <w:b w:val="0"/>
          <w:sz w:val="18"/>
          <w:szCs w:val="18"/>
        </w:rPr>
        <w:t>_______________</w:t>
      </w:r>
    </w:p>
    <w:p w14:paraId="218A2C10" w14:textId="77777777" w:rsidR="00AF1C2B" w:rsidRPr="001C202F" w:rsidRDefault="00AF1C2B" w:rsidP="00471F00">
      <w:pPr>
        <w:pStyle w:val="Rubrik"/>
        <w:tabs>
          <w:tab w:val="clear" w:pos="4253"/>
          <w:tab w:val="center" w:pos="5954"/>
          <w:tab w:val="right" w:pos="11340"/>
        </w:tabs>
        <w:spacing w:before="120"/>
        <w:jc w:val="both"/>
        <w:rPr>
          <w:rFonts w:cs="Arial"/>
          <w:b w:val="0"/>
          <w:sz w:val="18"/>
          <w:szCs w:val="18"/>
        </w:rPr>
      </w:pPr>
      <w:r w:rsidRPr="001C202F">
        <w:rPr>
          <w:rFonts w:cs="Arial"/>
          <w:b w:val="0"/>
          <w:sz w:val="18"/>
          <w:szCs w:val="18"/>
        </w:rPr>
        <w:t xml:space="preserve">Sample </w:t>
      </w:r>
      <w:proofErr w:type="gramStart"/>
      <w:r w:rsidRPr="001C202F">
        <w:rPr>
          <w:rFonts w:cs="Arial"/>
          <w:b w:val="0"/>
          <w:sz w:val="18"/>
          <w:szCs w:val="18"/>
        </w:rPr>
        <w:t>ID:_</w:t>
      </w:r>
      <w:proofErr w:type="gramEnd"/>
      <w:r w:rsidRPr="001C202F">
        <w:rPr>
          <w:rFonts w:cs="Arial"/>
          <w:b w:val="0"/>
          <w:sz w:val="18"/>
          <w:szCs w:val="18"/>
        </w:rPr>
        <w:t xml:space="preserve">______________ </w:t>
      </w:r>
    </w:p>
    <w:p w14:paraId="4CC92ADE" w14:textId="77777777" w:rsidR="00AF1C2B" w:rsidRPr="001C202F" w:rsidRDefault="00AF1C2B" w:rsidP="00471F00">
      <w:pPr>
        <w:pStyle w:val="Rubrik"/>
        <w:tabs>
          <w:tab w:val="clear" w:pos="4253"/>
          <w:tab w:val="center" w:pos="5954"/>
          <w:tab w:val="right" w:pos="11340"/>
        </w:tabs>
        <w:spacing w:before="120"/>
        <w:jc w:val="both"/>
        <w:rPr>
          <w:rFonts w:cs="Arial"/>
          <w:b w:val="0"/>
          <w:sz w:val="18"/>
          <w:szCs w:val="18"/>
        </w:rPr>
      </w:pPr>
      <w:r>
        <w:rPr>
          <w:rFonts w:cs="Arial"/>
          <w:b w:val="0"/>
          <w:sz w:val="18"/>
          <w:szCs w:val="18"/>
        </w:rPr>
        <w:t xml:space="preserve">DNA </w:t>
      </w:r>
      <w:r w:rsidRPr="001C202F">
        <w:rPr>
          <w:rFonts w:cs="Arial"/>
          <w:b w:val="0"/>
          <w:sz w:val="18"/>
          <w:szCs w:val="18"/>
        </w:rPr>
        <w:t>Conc.(ng/ul</w:t>
      </w:r>
      <w:proofErr w:type="gramStart"/>
      <w:r w:rsidRPr="001C202F">
        <w:rPr>
          <w:rFonts w:cs="Arial"/>
          <w:b w:val="0"/>
          <w:sz w:val="18"/>
          <w:szCs w:val="18"/>
        </w:rPr>
        <w:t>):_</w:t>
      </w:r>
      <w:proofErr w:type="gramEnd"/>
      <w:r w:rsidRPr="001C202F">
        <w:rPr>
          <w:rFonts w:cs="Arial"/>
          <w:b w:val="0"/>
          <w:sz w:val="18"/>
          <w:szCs w:val="18"/>
        </w:rPr>
        <w:t>_______</w:t>
      </w:r>
    </w:p>
    <w:p w14:paraId="5C7E644F"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77DB067C" w14:textId="77777777" w:rsidR="00BD04A7" w:rsidRPr="001C202F" w:rsidRDefault="00194442" w:rsidP="002009D7">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Test </w:t>
      </w:r>
      <w:r w:rsidR="00BD04A7" w:rsidRPr="001C202F">
        <w:rPr>
          <w:rFonts w:cs="Arial"/>
          <w:b w:val="0"/>
          <w:sz w:val="18"/>
          <w:szCs w:val="18"/>
        </w:rPr>
        <w:t xml:space="preserve">Date: </w:t>
      </w:r>
      <w:r w:rsidR="002009D7">
        <w:rPr>
          <w:rFonts w:cs="Arial"/>
          <w:b w:val="0"/>
          <w:sz w:val="18"/>
          <w:szCs w:val="18"/>
        </w:rPr>
        <w:t>______________</w:t>
      </w:r>
      <w:r w:rsidR="002009D7">
        <w:rPr>
          <w:rFonts w:cs="Arial"/>
          <w:b w:val="0"/>
          <w:sz w:val="18"/>
          <w:szCs w:val="18"/>
        </w:rPr>
        <w:tab/>
      </w:r>
    </w:p>
    <w:p w14:paraId="2894B072" w14:textId="77777777" w:rsidR="00BD04A7" w:rsidRPr="00D34BFC" w:rsidRDefault="00BD04A7" w:rsidP="002009D7">
      <w:pPr>
        <w:pStyle w:val="Rubrik"/>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 xml:space="preserve">Tested By: </w:t>
      </w:r>
      <w:r w:rsidR="002009D7">
        <w:rPr>
          <w:rFonts w:cs="Arial"/>
          <w:b w:val="0"/>
          <w:sz w:val="18"/>
          <w:szCs w:val="18"/>
        </w:rPr>
        <w:t>______________</w:t>
      </w:r>
      <w:r w:rsidR="002009D7">
        <w:rPr>
          <w:rFonts w:cs="Arial"/>
          <w:b w:val="0"/>
          <w:sz w:val="18"/>
          <w:szCs w:val="18"/>
        </w:rPr>
        <w:tab/>
      </w:r>
    </w:p>
    <w:p w14:paraId="6B41C061"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547E4791"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0B8C691C" w14:textId="77777777" w:rsidR="00AF1C2B" w:rsidRPr="001C202F" w:rsidRDefault="00AF1C2B" w:rsidP="00AF1C2B">
      <w:pPr>
        <w:pStyle w:val="Rubrik"/>
        <w:tabs>
          <w:tab w:val="clear" w:pos="4253"/>
          <w:tab w:val="center" w:pos="5954"/>
          <w:tab w:val="right" w:pos="11340"/>
        </w:tabs>
        <w:spacing w:before="120"/>
        <w:jc w:val="both"/>
        <w:rPr>
          <w:rFonts w:cs="Arial"/>
          <w:b w:val="0"/>
          <w:sz w:val="18"/>
          <w:szCs w:val="18"/>
        </w:rPr>
      </w:pPr>
      <w:r w:rsidRPr="001C202F">
        <w:rPr>
          <w:rFonts w:cs="Arial"/>
          <w:b w:val="0"/>
          <w:sz w:val="18"/>
          <w:szCs w:val="18"/>
        </w:rPr>
        <w:t xml:space="preserve">Review </w:t>
      </w:r>
      <w:proofErr w:type="gramStart"/>
      <w:r w:rsidRPr="001C202F">
        <w:rPr>
          <w:rFonts w:cs="Arial"/>
          <w:b w:val="0"/>
          <w:sz w:val="18"/>
          <w:szCs w:val="18"/>
        </w:rPr>
        <w:t>Date:_</w:t>
      </w:r>
      <w:proofErr w:type="gramEnd"/>
      <w:r w:rsidRPr="001C202F">
        <w:rPr>
          <w:rFonts w:cs="Arial"/>
          <w:b w:val="0"/>
          <w:sz w:val="18"/>
          <w:szCs w:val="18"/>
        </w:rPr>
        <w:t>______________</w:t>
      </w:r>
    </w:p>
    <w:p w14:paraId="24A90C13" w14:textId="77777777" w:rsidR="00BD04A7" w:rsidRDefault="00AF1C2B" w:rsidP="00AF1C2B">
      <w:pPr>
        <w:pStyle w:val="Rubrik"/>
        <w:tabs>
          <w:tab w:val="clear" w:pos="4253"/>
          <w:tab w:val="center" w:pos="5954"/>
          <w:tab w:val="right" w:pos="11340"/>
        </w:tabs>
        <w:spacing w:before="120"/>
        <w:jc w:val="left"/>
        <w:rPr>
          <w:rFonts w:cs="Arial"/>
          <w:b w:val="0"/>
          <w:sz w:val="18"/>
          <w:szCs w:val="18"/>
        </w:rPr>
        <w:sectPr w:rsidR="00BD04A7" w:rsidSect="00D06B6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proofErr w:type="gramStart"/>
      <w:r w:rsidRPr="001C202F">
        <w:rPr>
          <w:rFonts w:cs="Arial"/>
          <w:b w:val="0"/>
          <w:sz w:val="18"/>
          <w:szCs w:val="18"/>
        </w:rPr>
        <w:t>By:</w:t>
      </w:r>
      <w:r w:rsidRPr="0075365F">
        <w:rPr>
          <w:rFonts w:cs="Arial"/>
          <w:b w:val="0"/>
          <w:sz w:val="18"/>
          <w:szCs w:val="18"/>
        </w:rPr>
        <w:t>_</w:t>
      </w:r>
      <w:proofErr w:type="gramEnd"/>
      <w:r w:rsidRPr="0075365F">
        <w:rPr>
          <w:rFonts w:cs="Arial"/>
          <w:b w:val="0"/>
          <w:sz w:val="18"/>
          <w:szCs w:val="18"/>
        </w:rPr>
        <w:t>____________</w:t>
      </w:r>
      <w:r w:rsidR="0075365F">
        <w:rPr>
          <w:rFonts w:cs="Arial"/>
          <w:b w:val="0"/>
          <w:sz w:val="18"/>
          <w:szCs w:val="18"/>
        </w:rPr>
        <w:t>_</w:t>
      </w:r>
      <w:r w:rsidRPr="0075365F">
        <w:rPr>
          <w:rFonts w:cs="Arial"/>
          <w:b w:val="0"/>
          <w:sz w:val="18"/>
          <w:szCs w:val="18"/>
        </w:rPr>
        <w:t xml:space="preserve">_ </w:t>
      </w:r>
    </w:p>
    <w:p w14:paraId="0440F186" w14:textId="77777777" w:rsidR="0075365F" w:rsidRDefault="0075365F" w:rsidP="00AF1C2B">
      <w:pPr>
        <w:tabs>
          <w:tab w:val="center" w:pos="5954"/>
          <w:tab w:val="right" w:pos="11340"/>
        </w:tabs>
        <w:suppressAutoHyphens/>
        <w:jc w:val="both"/>
        <w:rPr>
          <w:rFonts w:ascii="Arial" w:hAnsi="Arial" w:cs="Arial"/>
          <w:b/>
          <w:spacing w:val="-3"/>
          <w:sz w:val="18"/>
          <w:szCs w:val="18"/>
        </w:rPr>
      </w:pPr>
      <w:proofErr w:type="gramStart"/>
      <w:r>
        <w:rPr>
          <w:rFonts w:ascii="Arial" w:hAnsi="Arial" w:cs="Arial"/>
          <w:b/>
          <w:i/>
          <w:sz w:val="18"/>
          <w:szCs w:val="18"/>
        </w:rPr>
        <w:t>Interpretation:_</w:t>
      </w:r>
      <w:proofErr w:type="gramEnd"/>
      <w:r>
        <w:rPr>
          <w:rFonts w:ascii="Arial" w:hAnsi="Arial" w:cs="Arial"/>
          <w:b/>
          <w:i/>
          <w:sz w:val="18"/>
          <w:szCs w:val="18"/>
        </w:rPr>
        <w:t>__________</w:t>
      </w:r>
      <w:r>
        <w:rPr>
          <w:rFonts w:ascii="Arial" w:hAnsi="Arial" w:cs="Arial"/>
          <w:b/>
          <w:i/>
          <w:sz w:val="18"/>
          <w:szCs w:val="18"/>
        </w:rPr>
        <w:tab/>
        <w:t xml:space="preserve">                        </w:t>
      </w:r>
      <w:r w:rsidRPr="00583BF2">
        <w:rPr>
          <w:rFonts w:ascii="Arial" w:hAnsi="Arial" w:cs="Arial"/>
          <w:b/>
          <w:i/>
          <w:sz w:val="18"/>
          <w:szCs w:val="18"/>
        </w:rPr>
        <w:t>Failed lanes: ___________</w:t>
      </w:r>
      <w:r>
        <w:rPr>
          <w:rFonts w:ascii="Arial" w:hAnsi="Arial" w:cs="Arial"/>
          <w:b/>
          <w:i/>
          <w:sz w:val="18"/>
          <w:szCs w:val="18"/>
        </w:rPr>
        <w:t xml:space="preserve">                                </w:t>
      </w:r>
      <w:r w:rsidRPr="00583BF2">
        <w:rPr>
          <w:rFonts w:ascii="Arial" w:hAnsi="Arial" w:cs="Arial"/>
          <w:b/>
          <w:i/>
          <w:sz w:val="18"/>
          <w:szCs w:val="18"/>
        </w:rPr>
        <w:t>Comments:_________________</w:t>
      </w:r>
    </w:p>
    <w:p w14:paraId="4A7E5322" w14:textId="77777777" w:rsidR="0075365F" w:rsidRDefault="0075365F" w:rsidP="00AF1C2B">
      <w:pPr>
        <w:tabs>
          <w:tab w:val="center" w:pos="5954"/>
          <w:tab w:val="right" w:pos="11340"/>
        </w:tabs>
        <w:suppressAutoHyphens/>
        <w:jc w:val="both"/>
        <w:rPr>
          <w:rFonts w:ascii="Arial" w:hAnsi="Arial" w:cs="Arial"/>
          <w:b/>
          <w:spacing w:val="-3"/>
          <w:sz w:val="18"/>
          <w:szCs w:val="18"/>
        </w:rPr>
      </w:pPr>
    </w:p>
    <w:p w14:paraId="6B4814B1" w14:textId="77777777" w:rsidR="0075365F" w:rsidRDefault="0075365F" w:rsidP="00AF1C2B">
      <w:pPr>
        <w:tabs>
          <w:tab w:val="center" w:pos="5954"/>
          <w:tab w:val="right" w:pos="11340"/>
        </w:tabs>
        <w:suppressAutoHyphens/>
        <w:jc w:val="both"/>
        <w:rPr>
          <w:rFonts w:ascii="Arial" w:hAnsi="Arial" w:cs="Arial"/>
          <w:b/>
          <w:spacing w:val="-3"/>
          <w:sz w:val="18"/>
          <w:szCs w:val="18"/>
        </w:rPr>
      </w:pPr>
    </w:p>
    <w:p w14:paraId="474EC63B"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0BC9F523" w14:textId="77777777" w:rsidTr="00AF1C2B">
        <w:trPr>
          <w:trHeight w:val="9190"/>
        </w:trPr>
        <w:tc>
          <w:tcPr>
            <w:tcW w:w="10314" w:type="dxa"/>
            <w:vAlign w:val="center"/>
          </w:tcPr>
          <w:p w14:paraId="3417B00F" w14:textId="77777777" w:rsidR="00AF1C2B" w:rsidRDefault="00AF1C2B" w:rsidP="006479D6">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5DCDF058" w14:textId="77777777" w:rsidR="00042288" w:rsidRDefault="00042288" w:rsidP="00BD04A7">
      <w:pPr>
        <w:tabs>
          <w:tab w:val="center" w:pos="5954"/>
          <w:tab w:val="right" w:pos="11340"/>
        </w:tabs>
        <w:suppressAutoHyphens/>
        <w:spacing w:before="120"/>
        <w:jc w:val="both"/>
        <w:rPr>
          <w:rFonts w:ascii="Arial" w:hAnsi="Arial" w:cs="Arial"/>
          <w:b/>
          <w:spacing w:val="-3"/>
          <w:sz w:val="18"/>
          <w:szCs w:val="18"/>
        </w:rPr>
      </w:pPr>
    </w:p>
    <w:p w14:paraId="112EF381" w14:textId="77777777" w:rsidR="00042288" w:rsidRDefault="00042288" w:rsidP="00BD04A7">
      <w:pPr>
        <w:tabs>
          <w:tab w:val="center" w:pos="5954"/>
          <w:tab w:val="right" w:pos="11340"/>
        </w:tabs>
        <w:suppressAutoHyphens/>
        <w:spacing w:before="120"/>
        <w:jc w:val="both"/>
        <w:rPr>
          <w:rFonts w:ascii="Arial" w:hAnsi="Arial" w:cs="Arial"/>
          <w:b/>
          <w:spacing w:val="-3"/>
          <w:sz w:val="18"/>
          <w:szCs w:val="18"/>
        </w:rPr>
        <w:sectPr w:rsidR="00042288" w:rsidSect="0075365F">
          <w:type w:val="continuous"/>
          <w:pgSz w:w="11907" w:h="16840" w:code="9"/>
          <w:pgMar w:top="755" w:right="567" w:bottom="1701" w:left="1134" w:header="709" w:footer="720" w:gutter="0"/>
          <w:pgNumType w:start="1"/>
          <w:cols w:space="720"/>
          <w:docGrid w:linePitch="360"/>
        </w:sectPr>
      </w:pPr>
    </w:p>
    <w:p w14:paraId="51405BDA" w14:textId="5564DBB6" w:rsidR="00042288" w:rsidRDefault="00042288" w:rsidP="007D78ED">
      <w:pPr>
        <w:suppressAutoHyphens/>
        <w:jc w:val="center"/>
        <w:rPr>
          <w:rFonts w:ascii="Arial" w:hAnsi="Arial"/>
          <w:b/>
          <w:spacing w:val="-3"/>
        </w:rPr>
      </w:pPr>
      <w:r w:rsidRPr="00042288">
        <w:rPr>
          <w:rFonts w:ascii="Arial" w:hAnsi="Arial"/>
          <w:b/>
          <w:spacing w:val="-3"/>
        </w:rPr>
        <w:lastRenderedPageBreak/>
        <w:t>DQ low resolution</w:t>
      </w:r>
    </w:p>
    <w:p w14:paraId="604AFEC4" w14:textId="77777777" w:rsidR="00DB4DFA" w:rsidRDefault="00DB4DFA" w:rsidP="007D78ED">
      <w:pPr>
        <w:suppressAutoHyphens/>
        <w:jc w:val="center"/>
        <w:rPr>
          <w:rFonts w:ascii="Arial" w:hAnsi="Arial"/>
          <w:b/>
          <w:spacing w:val="-3"/>
        </w:rPr>
      </w:pPr>
    </w:p>
    <w:p w14:paraId="2D1098AE" w14:textId="50DBB9E2" w:rsidR="002400E5" w:rsidRDefault="00DB4DFA" w:rsidP="00DB4DFA">
      <w:pPr>
        <w:suppressAutoHyphens/>
        <w:rPr>
          <w:rFonts w:ascii="Arial" w:hAnsi="Arial"/>
          <w:b/>
          <w:spacing w:val="-3"/>
        </w:rPr>
      </w:pPr>
      <w:r w:rsidRPr="00DB4DFA">
        <w:rPr>
          <w:noProof/>
          <w:lang w:val="sv-SE" w:eastAsia="sv-SE"/>
        </w:rPr>
        <w:drawing>
          <wp:anchor distT="0" distB="0" distL="114300" distR="114300" simplePos="0" relativeHeight="251660288" behindDoc="0" locked="0" layoutInCell="1" allowOverlap="1" wp14:anchorId="0067524C" wp14:editId="443A7641">
            <wp:simplePos x="0" y="0"/>
            <wp:positionH relativeFrom="column">
              <wp:posOffset>940</wp:posOffset>
            </wp:positionH>
            <wp:positionV relativeFrom="paragraph">
              <wp:posOffset>-2946</wp:posOffset>
            </wp:positionV>
            <wp:extent cx="4264269" cy="1255762"/>
            <wp:effectExtent l="0" t="0" r="3175" b="1905"/>
            <wp:wrapSquare wrapText="bothSides"/>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4269" cy="1255762"/>
                    </a:xfrm>
                    <a:prstGeom prst="rect">
                      <a:avLst/>
                    </a:prstGeom>
                    <a:noFill/>
                    <a:ln>
                      <a:noFill/>
                    </a:ln>
                  </pic:spPr>
                </pic:pic>
              </a:graphicData>
            </a:graphic>
          </wp:anchor>
        </w:drawing>
      </w:r>
    </w:p>
    <w:p w14:paraId="70BE26EC" w14:textId="2E84338F" w:rsidR="00A046AF" w:rsidRDefault="00A046AF" w:rsidP="00BD04A7">
      <w:pPr>
        <w:tabs>
          <w:tab w:val="center" w:pos="5954"/>
          <w:tab w:val="right" w:pos="11340"/>
        </w:tabs>
        <w:suppressAutoHyphens/>
        <w:jc w:val="both"/>
        <w:rPr>
          <w:rFonts w:ascii="Arial" w:hAnsi="Arial" w:cs="Arial"/>
          <w:b/>
          <w:spacing w:val="-3"/>
          <w:sz w:val="18"/>
          <w:szCs w:val="18"/>
        </w:rPr>
      </w:pPr>
    </w:p>
    <w:p w14:paraId="52367B10" w14:textId="46AD7711" w:rsidR="008B5C1A" w:rsidRPr="00DB4DFA" w:rsidRDefault="003D0DEE" w:rsidP="00DB4DFA">
      <w:pPr>
        <w:tabs>
          <w:tab w:val="center" w:pos="5954"/>
          <w:tab w:val="right" w:pos="11340"/>
        </w:tabs>
        <w:suppressAutoHyphens/>
        <w:jc w:val="both"/>
        <w:rPr>
          <w:rFonts w:ascii="Arial" w:hAnsi="Arial" w:cs="Arial"/>
          <w:b/>
          <w:spacing w:val="-3"/>
          <w:sz w:val="18"/>
          <w:szCs w:val="18"/>
        </w:rPr>
      </w:pPr>
      <w:r w:rsidRPr="003D0DEE">
        <w:rPr>
          <w:rFonts w:ascii="Arial" w:hAnsi="Arial" w:cs="Arial"/>
          <w:b/>
          <w:spacing w:val="-3"/>
          <w:sz w:val="18"/>
          <w:szCs w:val="18"/>
        </w:rPr>
        <w:t xml:space="preserve"> </w:t>
      </w:r>
      <w:r w:rsidR="001F1BFE" w:rsidRPr="001F1BFE">
        <w:rPr>
          <w:rFonts w:ascii="Arial" w:hAnsi="Arial" w:cs="Arial"/>
          <w:b/>
          <w:spacing w:val="-3"/>
          <w:sz w:val="18"/>
          <w:szCs w:val="18"/>
        </w:rPr>
        <w:t xml:space="preserve"> </w:t>
      </w:r>
    </w:p>
    <w:p w14:paraId="7B50F3BA" w14:textId="77777777" w:rsidR="003B3AC2" w:rsidRDefault="003B3AC2" w:rsidP="00A25812">
      <w:pPr>
        <w:suppressAutoHyphens/>
        <w:jc w:val="center"/>
        <w:rPr>
          <w:rFonts w:ascii="Arial" w:hAnsi="Arial"/>
          <w:b/>
          <w:spacing w:val="-3"/>
        </w:rPr>
      </w:pPr>
    </w:p>
    <w:p w14:paraId="6A6CEA32" w14:textId="77777777" w:rsidR="003B3AC2" w:rsidRDefault="003B3AC2" w:rsidP="00A25812">
      <w:pPr>
        <w:suppressAutoHyphens/>
        <w:jc w:val="center"/>
        <w:rPr>
          <w:rFonts w:ascii="Arial" w:hAnsi="Arial"/>
          <w:b/>
          <w:spacing w:val="-3"/>
        </w:rPr>
      </w:pPr>
    </w:p>
    <w:p w14:paraId="07C90761" w14:textId="77777777" w:rsidR="003B3AC2" w:rsidRDefault="003B3AC2" w:rsidP="00A25812">
      <w:pPr>
        <w:suppressAutoHyphens/>
        <w:jc w:val="center"/>
        <w:rPr>
          <w:rFonts w:ascii="Arial" w:hAnsi="Arial"/>
          <w:b/>
          <w:spacing w:val="-3"/>
        </w:rPr>
      </w:pPr>
    </w:p>
    <w:p w14:paraId="40217BB4" w14:textId="77777777" w:rsidR="003B3AC2" w:rsidRDefault="003B3AC2" w:rsidP="00A25812">
      <w:pPr>
        <w:suppressAutoHyphens/>
        <w:jc w:val="center"/>
        <w:rPr>
          <w:rFonts w:ascii="Arial" w:hAnsi="Arial"/>
          <w:b/>
          <w:spacing w:val="-3"/>
        </w:rPr>
      </w:pPr>
    </w:p>
    <w:p w14:paraId="37E9AF43" w14:textId="4A13DEE3" w:rsidR="003B3AC2" w:rsidRDefault="003B3AC2" w:rsidP="00A25812">
      <w:pPr>
        <w:suppressAutoHyphens/>
        <w:jc w:val="center"/>
        <w:rPr>
          <w:rFonts w:ascii="Arial" w:hAnsi="Arial"/>
          <w:b/>
          <w:spacing w:val="-3"/>
        </w:rPr>
      </w:pPr>
    </w:p>
    <w:p w14:paraId="0F1BFDCA" w14:textId="348B8AE8" w:rsidR="00A25812" w:rsidRDefault="003B3AC2" w:rsidP="00A25812">
      <w:pPr>
        <w:suppressAutoHyphens/>
        <w:jc w:val="center"/>
        <w:rPr>
          <w:rFonts w:ascii="Arial" w:hAnsi="Arial"/>
          <w:b/>
          <w:spacing w:val="-3"/>
        </w:rPr>
      </w:pPr>
      <w:r w:rsidRPr="003B3AC2">
        <w:rPr>
          <w:noProof/>
        </w:rPr>
        <w:drawing>
          <wp:anchor distT="0" distB="0" distL="114300" distR="114300" simplePos="0" relativeHeight="251661312" behindDoc="0" locked="0" layoutInCell="1" allowOverlap="1" wp14:anchorId="5C3B6CF9" wp14:editId="685CB494">
            <wp:simplePos x="0" y="0"/>
            <wp:positionH relativeFrom="margin">
              <wp:align>left</wp:align>
            </wp:positionH>
            <wp:positionV relativeFrom="paragraph">
              <wp:posOffset>298984</wp:posOffset>
            </wp:positionV>
            <wp:extent cx="6300470" cy="1345565"/>
            <wp:effectExtent l="0" t="0" r="5080" b="698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0470" cy="1345565"/>
                    </a:xfrm>
                    <a:prstGeom prst="rect">
                      <a:avLst/>
                    </a:prstGeom>
                    <a:noFill/>
                    <a:ln>
                      <a:noFill/>
                    </a:ln>
                  </pic:spPr>
                </pic:pic>
              </a:graphicData>
            </a:graphic>
          </wp:anchor>
        </w:drawing>
      </w:r>
      <w:r w:rsidR="00042288" w:rsidRPr="00042288">
        <w:rPr>
          <w:rFonts w:ascii="Arial" w:hAnsi="Arial"/>
          <w:b/>
          <w:spacing w:val="-3"/>
        </w:rPr>
        <w:t>DR low resolution</w:t>
      </w:r>
    </w:p>
    <w:p w14:paraId="3FE3F437" w14:textId="39ACC843" w:rsidR="00A25812" w:rsidRDefault="003B3AC2" w:rsidP="00042288">
      <w:pPr>
        <w:suppressAutoHyphens/>
        <w:jc w:val="center"/>
        <w:rPr>
          <w:noProof/>
          <w:lang w:val="sv-SE" w:eastAsia="sv-SE"/>
        </w:rPr>
      </w:pPr>
      <w:r w:rsidRPr="00F97288">
        <w:rPr>
          <w:noProof/>
          <w:lang w:val="sv-SE" w:eastAsia="sv-SE"/>
        </w:rPr>
        <w:drawing>
          <wp:anchor distT="0" distB="0" distL="114300" distR="114300" simplePos="0" relativeHeight="251658240" behindDoc="0" locked="0" layoutInCell="1" allowOverlap="1" wp14:anchorId="4F345452" wp14:editId="4BDA7F96">
            <wp:simplePos x="0" y="0"/>
            <wp:positionH relativeFrom="margin">
              <wp:align>left</wp:align>
            </wp:positionH>
            <wp:positionV relativeFrom="paragraph">
              <wp:posOffset>1580896</wp:posOffset>
            </wp:positionV>
            <wp:extent cx="2409092" cy="1211621"/>
            <wp:effectExtent l="0" t="0" r="0" b="762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9092" cy="1211621"/>
                    </a:xfrm>
                    <a:prstGeom prst="rect">
                      <a:avLst/>
                    </a:prstGeom>
                    <a:noFill/>
                    <a:ln>
                      <a:noFill/>
                    </a:ln>
                  </pic:spPr>
                </pic:pic>
              </a:graphicData>
            </a:graphic>
          </wp:anchor>
        </w:drawing>
      </w:r>
    </w:p>
    <w:p w14:paraId="6C432EE2" w14:textId="5E3CE9B5" w:rsidR="00F97288" w:rsidRDefault="00F97288" w:rsidP="00F97288">
      <w:pPr>
        <w:suppressAutoHyphens/>
        <w:jc w:val="center"/>
        <w:rPr>
          <w:noProof/>
          <w:lang w:val="sv-SE" w:eastAsia="sv-SE"/>
        </w:rPr>
      </w:pPr>
    </w:p>
    <w:p w14:paraId="6DD91A71" w14:textId="4C385EB4" w:rsidR="00DB4DFA" w:rsidRDefault="00DB4DFA" w:rsidP="00F97288">
      <w:pPr>
        <w:suppressAutoHyphens/>
        <w:rPr>
          <w:noProof/>
          <w:lang w:val="sv-SE" w:eastAsia="sv-SE"/>
        </w:rPr>
      </w:pPr>
    </w:p>
    <w:p w14:paraId="66966DA9" w14:textId="5CD67A25" w:rsidR="00DB4DFA" w:rsidRDefault="00DB4DFA" w:rsidP="00DB4DFA">
      <w:pPr>
        <w:suppressAutoHyphens/>
        <w:rPr>
          <w:noProof/>
          <w:lang w:val="sv-SE" w:eastAsia="sv-SE"/>
        </w:rPr>
      </w:pPr>
    </w:p>
    <w:p w14:paraId="146CACF9" w14:textId="3DB048A7" w:rsidR="00DB4DFA" w:rsidRDefault="00DB4DFA" w:rsidP="00DB4DFA">
      <w:pPr>
        <w:suppressAutoHyphens/>
        <w:rPr>
          <w:noProof/>
          <w:lang w:val="sv-SE" w:eastAsia="sv-SE"/>
        </w:rPr>
      </w:pPr>
    </w:p>
    <w:p w14:paraId="56B77288" w14:textId="77777777" w:rsidR="003B3AC2" w:rsidRDefault="003B3AC2" w:rsidP="00DB4DFA">
      <w:pPr>
        <w:suppressAutoHyphens/>
        <w:rPr>
          <w:rFonts w:ascii="Arial" w:hAnsi="Arial" w:cs="Arial"/>
          <w:spacing w:val="-2"/>
          <w:sz w:val="16"/>
          <w:szCs w:val="16"/>
          <w:u w:val="single"/>
        </w:rPr>
      </w:pPr>
    </w:p>
    <w:p w14:paraId="7759BC5A" w14:textId="77777777" w:rsidR="003B3AC2" w:rsidRDefault="003B3AC2" w:rsidP="00DB4DFA">
      <w:pPr>
        <w:suppressAutoHyphens/>
        <w:rPr>
          <w:rFonts w:ascii="Arial" w:hAnsi="Arial" w:cs="Arial"/>
          <w:spacing w:val="-2"/>
          <w:sz w:val="16"/>
          <w:szCs w:val="16"/>
          <w:u w:val="single"/>
        </w:rPr>
      </w:pPr>
    </w:p>
    <w:p w14:paraId="1766601F" w14:textId="77777777" w:rsidR="003B3AC2" w:rsidRDefault="003B3AC2" w:rsidP="00DB4DFA">
      <w:pPr>
        <w:suppressAutoHyphens/>
        <w:rPr>
          <w:rFonts w:ascii="Arial" w:hAnsi="Arial" w:cs="Arial"/>
          <w:spacing w:val="-2"/>
          <w:sz w:val="16"/>
          <w:szCs w:val="16"/>
          <w:u w:val="single"/>
        </w:rPr>
      </w:pPr>
    </w:p>
    <w:p w14:paraId="181AD896" w14:textId="77777777" w:rsidR="003B3AC2" w:rsidRDefault="003B3AC2" w:rsidP="00DB4DFA">
      <w:pPr>
        <w:suppressAutoHyphens/>
        <w:rPr>
          <w:rFonts w:ascii="Arial" w:hAnsi="Arial" w:cs="Arial"/>
          <w:spacing w:val="-2"/>
          <w:sz w:val="16"/>
          <w:szCs w:val="16"/>
          <w:u w:val="single"/>
        </w:rPr>
      </w:pPr>
    </w:p>
    <w:p w14:paraId="1578152D" w14:textId="77777777" w:rsidR="003B3AC2" w:rsidRDefault="003B3AC2" w:rsidP="00DB4DFA">
      <w:pPr>
        <w:suppressAutoHyphens/>
        <w:rPr>
          <w:rFonts w:ascii="Arial" w:hAnsi="Arial" w:cs="Arial"/>
          <w:spacing w:val="-2"/>
          <w:sz w:val="16"/>
          <w:szCs w:val="16"/>
          <w:u w:val="single"/>
        </w:rPr>
      </w:pPr>
    </w:p>
    <w:p w14:paraId="58136E31" w14:textId="58F3A119" w:rsidR="00DC0950" w:rsidRPr="00DB4DFA" w:rsidRDefault="00DC0950" w:rsidP="00DB4DFA">
      <w:pPr>
        <w:suppressAutoHyphens/>
        <w:rPr>
          <w:noProof/>
          <w:lang w:eastAsia="sv-SE"/>
        </w:rPr>
      </w:pPr>
      <w:r>
        <w:rPr>
          <w:rFonts w:ascii="Arial" w:hAnsi="Arial" w:cs="Arial"/>
          <w:spacing w:val="-2"/>
          <w:sz w:val="16"/>
          <w:szCs w:val="16"/>
          <w:u w:val="single"/>
        </w:rPr>
        <w:t>Abbreviations</w:t>
      </w:r>
    </w:p>
    <w:p w14:paraId="3E714693" w14:textId="0B2A4DF6" w:rsidR="003C60D3" w:rsidRDefault="006479D6" w:rsidP="004D46E1">
      <w:pPr>
        <w:tabs>
          <w:tab w:val="center" w:pos="5954"/>
          <w:tab w:val="right" w:pos="11340"/>
        </w:tabs>
        <w:suppressAutoHyphens/>
        <w:jc w:val="both"/>
        <w:rPr>
          <w:rFonts w:ascii="Arial" w:hAnsi="Arial" w:cs="Arial"/>
          <w:spacing w:val="-2"/>
          <w:sz w:val="16"/>
          <w:szCs w:val="16"/>
        </w:rPr>
      </w:pPr>
      <w:r w:rsidRPr="0033413D">
        <w:rPr>
          <w:rFonts w:ascii="Arial" w:hAnsi="Arial" w:cs="Arial"/>
          <w:spacing w:val="-2"/>
          <w:sz w:val="16"/>
          <w:szCs w:val="16"/>
        </w:rPr>
        <w:t>ICB</w:t>
      </w:r>
      <w:r w:rsidR="00CA6079">
        <w:rPr>
          <w:rFonts w:ascii="Arial" w:hAnsi="Arial" w:cs="Arial"/>
          <w:spacing w:val="-2"/>
          <w:sz w:val="16"/>
          <w:szCs w:val="16"/>
        </w:rPr>
        <w:t>:</w:t>
      </w:r>
      <w:r w:rsidRPr="0033413D">
        <w:rPr>
          <w:rFonts w:ascii="Arial" w:hAnsi="Arial" w:cs="Arial"/>
          <w:spacing w:val="-2"/>
          <w:sz w:val="16"/>
          <w:szCs w:val="16"/>
        </w:rPr>
        <w:t xml:space="preserve"> Internal Control Band</w:t>
      </w:r>
    </w:p>
    <w:p w14:paraId="1AAD54B7" w14:textId="5014D379" w:rsidR="006479D6" w:rsidRDefault="00607B65" w:rsidP="00317D01">
      <w:pPr>
        <w:suppressAutoHyphens/>
        <w:jc w:val="both"/>
        <w:rPr>
          <w:rFonts w:ascii="Arial" w:hAnsi="Arial" w:cs="Arial"/>
          <w:spacing w:val="-2"/>
          <w:sz w:val="16"/>
          <w:szCs w:val="16"/>
        </w:rPr>
      </w:pPr>
      <w:proofErr w:type="spellStart"/>
      <w:r>
        <w:rPr>
          <w:rFonts w:ascii="Arial" w:hAnsi="Arial" w:cs="Arial"/>
          <w:spacing w:val="-2"/>
          <w:sz w:val="16"/>
          <w:szCs w:val="16"/>
        </w:rPr>
        <w:t>AmpS</w:t>
      </w:r>
      <w:proofErr w:type="spellEnd"/>
      <w:r w:rsidR="00CA6079">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0697A5C2" w14:textId="13A84AF4" w:rsidR="00317D01" w:rsidRDefault="00317D01" w:rsidP="00317D01">
      <w:pPr>
        <w:suppressAutoHyphens/>
        <w:jc w:val="both"/>
        <w:rPr>
          <w:rFonts w:ascii="Arial" w:hAnsi="Arial" w:cs="Arial"/>
          <w:spacing w:val="-2"/>
          <w:sz w:val="16"/>
          <w:szCs w:val="16"/>
        </w:rPr>
      </w:pPr>
    </w:p>
    <w:p w14:paraId="02BEBC93" w14:textId="1E8A82D3" w:rsidR="00317D01" w:rsidRDefault="00317D01" w:rsidP="00317D01">
      <w:pPr>
        <w:suppressAutoHyphens/>
        <w:jc w:val="both"/>
        <w:rPr>
          <w:rFonts w:ascii="Arial" w:hAnsi="Arial" w:cs="Arial"/>
          <w:spacing w:val="-2"/>
          <w:sz w:val="16"/>
          <w:szCs w:val="16"/>
        </w:rPr>
      </w:pPr>
    </w:p>
    <w:p w14:paraId="6A55169C" w14:textId="5D1AA887" w:rsidR="00317D01" w:rsidRDefault="00317D01" w:rsidP="00317D01">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5D515C41" w14:textId="77777777" w:rsidR="00317D01" w:rsidRDefault="00317D01" w:rsidP="0077105F">
      <w:pPr>
        <w:suppressAutoHyphens/>
        <w:ind w:right="567"/>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Specificity Table and Interpretation Table.</w:t>
      </w:r>
    </w:p>
    <w:p w14:paraId="154D0494" w14:textId="77777777" w:rsidR="00317D01" w:rsidRDefault="00317D01" w:rsidP="0077105F">
      <w:pPr>
        <w:suppressAutoHyphens/>
        <w:ind w:right="567"/>
        <w:jc w:val="both"/>
        <w:rPr>
          <w:rFonts w:ascii="Arial" w:hAnsi="Arial" w:cs="Arial"/>
          <w:spacing w:val="-2"/>
          <w:sz w:val="18"/>
          <w:szCs w:val="18"/>
        </w:rPr>
      </w:pPr>
      <w:r>
        <w:rPr>
          <w:rFonts w:ascii="Arial" w:hAnsi="Arial" w:cs="Arial"/>
          <w:spacing w:val="-2"/>
          <w:sz w:val="18"/>
          <w:szCs w:val="18"/>
        </w:rPr>
        <w:t>This table is intended as a guide. For interpretation always use the Interpretation Table and/or Specificity Table.</w:t>
      </w:r>
    </w:p>
    <w:p w14:paraId="46B568DF" w14:textId="77777777" w:rsidR="00317D01" w:rsidRPr="00AA33FC" w:rsidRDefault="00317D01" w:rsidP="0077105F">
      <w:pPr>
        <w:suppressAutoHyphens/>
        <w:ind w:left="-142" w:right="567"/>
        <w:jc w:val="both"/>
        <w:rPr>
          <w:rFonts w:ascii="Arial" w:hAnsi="Arial" w:cs="Arial"/>
          <w:spacing w:val="-2"/>
          <w:sz w:val="28"/>
          <w:szCs w:val="18"/>
        </w:rPr>
      </w:pPr>
    </w:p>
    <w:p w14:paraId="38851B50" w14:textId="77777777" w:rsidR="00317D01" w:rsidRPr="00D85C24" w:rsidRDefault="00317D01" w:rsidP="00D85C24">
      <w:pPr>
        <w:tabs>
          <w:tab w:val="left" w:pos="9639"/>
        </w:tabs>
        <w:suppressAutoHyphens/>
        <w:ind w:right="567"/>
        <w:jc w:val="center"/>
        <w:rPr>
          <w:rFonts w:ascii="Arial" w:hAnsi="Arial"/>
          <w:b/>
          <w:spacing w:val="-3"/>
        </w:rPr>
      </w:pPr>
      <w:r w:rsidRPr="00D85C24">
        <w:rPr>
          <w:rFonts w:ascii="Arial" w:hAnsi="Arial"/>
          <w:b/>
          <w:spacing w:val="-3"/>
        </w:rPr>
        <w:t>HLA-DQ low resolution primer set</w:t>
      </w:r>
      <w:r w:rsidRPr="00D85C24">
        <w:rPr>
          <w:rFonts w:ascii="Arial" w:hAnsi="Arial"/>
          <w:b/>
          <w:spacing w:val="-3"/>
        </w:rPr>
        <w:fldChar w:fldCharType="begin"/>
      </w:r>
      <w:r w:rsidRPr="00D85C24">
        <w:rPr>
          <w:rFonts w:ascii="Arial" w:hAnsi="Arial"/>
          <w:b/>
          <w:spacing w:val="-3"/>
        </w:rPr>
        <w:instrText xml:space="preserve">PRIVATE </w:instrText>
      </w:r>
      <w:r w:rsidRPr="00D85C24">
        <w:rPr>
          <w:rFonts w:ascii="Arial" w:hAnsi="Arial"/>
          <w:b/>
          <w:spacing w:val="-3"/>
        </w:rPr>
        <w:fldChar w:fldCharType="end"/>
      </w:r>
      <w:r w:rsidRPr="00D85C24">
        <w:rPr>
          <w:rFonts w:ascii="Arial" w:hAnsi="Arial"/>
          <w:b/>
          <w:spacing w:val="-3"/>
        </w:rPr>
        <w:t xml:space="preserve"> </w:t>
      </w:r>
    </w:p>
    <w:p w14:paraId="65759FE8" w14:textId="77777777" w:rsidR="00317D01" w:rsidRPr="00D85C24" w:rsidRDefault="00317D01" w:rsidP="00D85C24">
      <w:pPr>
        <w:tabs>
          <w:tab w:val="left" w:pos="9639"/>
        </w:tabs>
        <w:suppressAutoHyphens/>
        <w:ind w:right="567"/>
        <w:jc w:val="both"/>
        <w:rPr>
          <w:rFonts w:ascii="Arial" w:hAnsi="Arial" w:cs="Arial"/>
          <w:spacing w:val="-2"/>
          <w:sz w:val="18"/>
          <w:szCs w:val="18"/>
        </w:rPr>
      </w:pPr>
    </w:p>
    <w:p w14:paraId="130FB795" w14:textId="5ECF92C5" w:rsidR="003B3AC2" w:rsidRPr="003B3AC2"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3B3AC2">
        <w:rPr>
          <w:rFonts w:ascii="Arial" w:hAnsi="Arial" w:cs="Arial"/>
          <w:sz w:val="18"/>
          <w:szCs w:val="18"/>
        </w:rPr>
        <w:t>HLA-specific PCR products shorter than 125 base pairs have a lower intensity and are less sharp than longer PCR products.</w:t>
      </w:r>
    </w:p>
    <w:p w14:paraId="5D0281A1" w14:textId="5C3E87C0" w:rsidR="003B3AC2" w:rsidRPr="003B3AC2"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3B3AC2">
        <w:rPr>
          <w:rFonts w:ascii="Arial" w:hAnsi="Arial" w:cs="Arial"/>
          <w:sz w:val="18"/>
          <w:szCs w:val="18"/>
        </w:rPr>
        <w:t>Primer mixes 5, 6, 7, 8 and 12 may give a lower yield of HLA-specific PCR products than the other DQ low resolution primer mixes.</w:t>
      </w:r>
    </w:p>
    <w:p w14:paraId="7DE54E47" w14:textId="236FD752" w:rsidR="00F31CF1"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3B3AC2">
        <w:rPr>
          <w:rFonts w:ascii="Arial" w:hAnsi="Arial" w:cs="Arial"/>
          <w:sz w:val="18"/>
          <w:szCs w:val="18"/>
        </w:rPr>
        <w:t xml:space="preserve">Primer </w:t>
      </w:r>
      <w:proofErr w:type="gramStart"/>
      <w:r w:rsidRPr="003B3AC2">
        <w:rPr>
          <w:rFonts w:ascii="Arial" w:hAnsi="Arial" w:cs="Arial"/>
          <w:sz w:val="18"/>
          <w:szCs w:val="18"/>
        </w:rPr>
        <w:t>mix</w:t>
      </w:r>
      <w:proofErr w:type="gramEnd"/>
      <w:r w:rsidRPr="003B3AC2">
        <w:rPr>
          <w:rFonts w:ascii="Arial" w:hAnsi="Arial" w:cs="Arial"/>
          <w:sz w:val="18"/>
          <w:szCs w:val="18"/>
        </w:rPr>
        <w:t xml:space="preserve"> 2 has a tendency of giving rise to primer oligomer formation.</w:t>
      </w:r>
    </w:p>
    <w:p w14:paraId="14A41BCA" w14:textId="77777777" w:rsidR="00F31CF1" w:rsidRPr="00F31CF1" w:rsidRDefault="00F31CF1"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p>
    <w:p w14:paraId="7CEF2FA6" w14:textId="77777777" w:rsidR="00317D01" w:rsidRPr="00F31CF1" w:rsidRDefault="00317D01" w:rsidP="00F31CF1">
      <w:pPr>
        <w:tabs>
          <w:tab w:val="left" w:pos="9639"/>
        </w:tabs>
        <w:suppressAutoHyphens/>
        <w:ind w:right="567"/>
        <w:jc w:val="center"/>
        <w:rPr>
          <w:rFonts w:ascii="Arial" w:hAnsi="Arial"/>
          <w:b/>
          <w:spacing w:val="-3"/>
        </w:rPr>
      </w:pPr>
      <w:r w:rsidRPr="00F31CF1">
        <w:rPr>
          <w:rFonts w:ascii="Arial" w:hAnsi="Arial"/>
          <w:b/>
          <w:spacing w:val="-3"/>
        </w:rPr>
        <w:t>HLA-DR low resolution primer set</w:t>
      </w:r>
      <w:r w:rsidRPr="00F31CF1">
        <w:rPr>
          <w:rFonts w:ascii="Arial" w:hAnsi="Arial"/>
          <w:b/>
          <w:spacing w:val="-3"/>
        </w:rPr>
        <w:fldChar w:fldCharType="begin"/>
      </w:r>
      <w:r w:rsidRPr="00F31CF1">
        <w:rPr>
          <w:rFonts w:ascii="Arial" w:hAnsi="Arial"/>
          <w:b/>
          <w:spacing w:val="-3"/>
        </w:rPr>
        <w:instrText xml:space="preserve">PRIVATE </w:instrText>
      </w:r>
      <w:r w:rsidRPr="00F31CF1">
        <w:rPr>
          <w:rFonts w:ascii="Arial" w:hAnsi="Arial"/>
          <w:b/>
          <w:spacing w:val="-3"/>
        </w:rPr>
        <w:fldChar w:fldCharType="end"/>
      </w:r>
      <w:r w:rsidRPr="00F31CF1">
        <w:rPr>
          <w:rFonts w:ascii="Arial" w:hAnsi="Arial"/>
          <w:b/>
          <w:spacing w:val="-3"/>
        </w:rPr>
        <w:t xml:space="preserve"> </w:t>
      </w:r>
    </w:p>
    <w:p w14:paraId="7F03DFDF" w14:textId="77777777" w:rsidR="00317D01" w:rsidRPr="00F31CF1" w:rsidRDefault="00317D01" w:rsidP="0077105F">
      <w:pPr>
        <w:ind w:right="567"/>
        <w:jc w:val="both"/>
        <w:rPr>
          <w:rFonts w:ascii="Arial" w:hAnsi="Arial" w:cs="Arial"/>
          <w:sz w:val="18"/>
          <w:szCs w:val="18"/>
        </w:rPr>
      </w:pPr>
    </w:p>
    <w:p w14:paraId="080DA758" w14:textId="006EA358" w:rsidR="003B3AC2" w:rsidRPr="00F31CF1"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HLA-Specific PCR fragments shorter than 125 base pairs have a lower intensity and are less sharp than longer PCR bands.</w:t>
      </w:r>
    </w:p>
    <w:p w14:paraId="453BB361" w14:textId="32074DEF"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 xml:space="preserve">DRB5*01:08:01N-01:08:02N is amplified by the primer pairs in well 39 in addition to primer mix 46. </w:t>
      </w:r>
    </w:p>
    <w:p w14:paraId="1E5D6403" w14:textId="5D459F9E"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The DRB4*01:03:01:02N allele is amplified by the primer pairs in primer mixes 33 and 45, whereas the DRB4*02:01N and DRB4*03:01N null alleles are only amplified by the primer pairs in primer mix 45.</w:t>
      </w:r>
    </w:p>
    <w:p w14:paraId="7FD27D69" w14:textId="5309496A"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lastRenderedPageBreak/>
        <w:t>Due to sharing of sequence motifs in codon 38 and 47, DRB3*01:14 will also be amplified in primer mixes 20, 21 and 32 and DRB3*01:23 and DRB3*02:32 in mix 20, in addition to primer mix 44.</w:t>
      </w:r>
    </w:p>
    <w:p w14:paraId="4922196F" w14:textId="26523942"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Due to sharing of sequence motifs, DRB3*01:42 is amplified by the primer pairs in primer mix 26, DRB3*02:27 is amplified by the primer pairs in primer mix 30 and the DRB3*02:27 and DRB3*02:58 alleles are amplified in primer mix 43, in addition to primer mix 44.</w:t>
      </w:r>
    </w:p>
    <w:p w14:paraId="3C368D91" w14:textId="1F5AE490"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Due to sharing of sequence motifs, DRB4*01:31 is amplified by the primer pairs in primer mix 35 in addition to primer mix 45.</w:t>
      </w:r>
    </w:p>
    <w:p w14:paraId="13E1D024" w14:textId="658B9B81"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Primer mixes 16, 18, 31, 34, 37 and 43 may have a tendency of giving rise to primer oligomer formation.</w:t>
      </w:r>
    </w:p>
    <w:p w14:paraId="58FAAE19" w14:textId="31728921"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 xml:space="preserve">Primer </w:t>
      </w:r>
      <w:proofErr w:type="gramStart"/>
      <w:r w:rsidRPr="00F31CF1">
        <w:rPr>
          <w:rFonts w:ascii="Arial" w:hAnsi="Arial" w:cs="Arial"/>
          <w:sz w:val="18"/>
          <w:szCs w:val="18"/>
        </w:rPr>
        <w:t>mix</w:t>
      </w:r>
      <w:proofErr w:type="gramEnd"/>
      <w:r w:rsidRPr="00F31CF1">
        <w:rPr>
          <w:rFonts w:ascii="Arial" w:hAnsi="Arial" w:cs="Arial"/>
          <w:sz w:val="18"/>
          <w:szCs w:val="18"/>
        </w:rPr>
        <w:t xml:space="preserve"> 34 has a tendency of primer oligomer formation and also has an intense primer cloud due to the high number of primers present in the primer mix.</w:t>
      </w:r>
    </w:p>
    <w:p w14:paraId="23F5D7B1" w14:textId="29F55370"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Primer mixes 16, 18, 19, 24, 27, 37, 41, 42 and 44 may have a tendency of unspecific amplification.</w:t>
      </w:r>
    </w:p>
    <w:p w14:paraId="29605647" w14:textId="52FC4995"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 xml:space="preserve">Primer </w:t>
      </w:r>
      <w:proofErr w:type="gramStart"/>
      <w:r w:rsidRPr="00F31CF1">
        <w:rPr>
          <w:rFonts w:ascii="Arial" w:hAnsi="Arial" w:cs="Arial"/>
          <w:sz w:val="18"/>
          <w:szCs w:val="18"/>
        </w:rPr>
        <w:t>mix</w:t>
      </w:r>
      <w:proofErr w:type="gramEnd"/>
      <w:r w:rsidRPr="00F31CF1">
        <w:rPr>
          <w:rFonts w:ascii="Arial" w:hAnsi="Arial" w:cs="Arial"/>
          <w:sz w:val="18"/>
          <w:szCs w:val="18"/>
        </w:rPr>
        <w:t xml:space="preserve"> 26 may give a lower yield of HLA-specific PCR products than the other DR low resolution primer mixes.</w:t>
      </w:r>
    </w:p>
    <w:p w14:paraId="58BCC367" w14:textId="77777777"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In primer mix 44 the specific PCR product of 240 base pairs may be difficult to distinguish from the internal control band.</w:t>
      </w:r>
    </w:p>
    <w:p w14:paraId="6C992268" w14:textId="27F0B782" w:rsidR="00D85C24" w:rsidRPr="00F31CF1" w:rsidRDefault="003B3AC2"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lang w:val="en-GB"/>
        </w:rPr>
      </w:pPr>
      <w:r w:rsidRPr="00F31CF1">
        <w:rPr>
          <w:rFonts w:ascii="Arial" w:hAnsi="Arial" w:cs="Arial"/>
          <w:sz w:val="18"/>
          <w:szCs w:val="18"/>
        </w:rPr>
        <w:t xml:space="preserve">Primer </w:t>
      </w:r>
      <w:proofErr w:type="gramStart"/>
      <w:r w:rsidRPr="00F31CF1">
        <w:rPr>
          <w:rFonts w:ascii="Arial" w:hAnsi="Arial" w:cs="Arial"/>
          <w:sz w:val="18"/>
          <w:szCs w:val="18"/>
        </w:rPr>
        <w:t>mix</w:t>
      </w:r>
      <w:proofErr w:type="gramEnd"/>
      <w:r w:rsidRPr="00F31CF1">
        <w:rPr>
          <w:rFonts w:ascii="Arial" w:hAnsi="Arial" w:cs="Arial"/>
          <w:sz w:val="18"/>
          <w:szCs w:val="18"/>
        </w:rPr>
        <w:t xml:space="preserve"> 47 contains a negative control, which will amplify the majority of the HLA amplicons as well as the amplicons generated by the control primer pairs matching the human growth hormone gene. HLA-specific PCR product sizes range from 75 to 200 base pairs and the PCR product generated by the HGH positive control primer pair is 200 base pairs.</w:t>
      </w:r>
    </w:p>
    <w:p w14:paraId="49C9ED96" w14:textId="77777777" w:rsidR="00D85C24" w:rsidRDefault="00D85C24" w:rsidP="00D85C24">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rPr>
      </w:pPr>
    </w:p>
    <w:p w14:paraId="00356644" w14:textId="77777777" w:rsidR="006A37A7" w:rsidRDefault="006A37A7" w:rsidP="00317D01">
      <w:pPr>
        <w:suppressAutoHyphens/>
        <w:jc w:val="center"/>
        <w:rPr>
          <w:rFonts w:ascii="Arial" w:hAnsi="Arial"/>
          <w:b/>
          <w:spacing w:val="-3"/>
        </w:rPr>
      </w:pPr>
    </w:p>
    <w:p w14:paraId="05BA3FF2" w14:textId="77777777" w:rsidR="006A37A7" w:rsidRDefault="006A37A7" w:rsidP="00317D01">
      <w:pPr>
        <w:suppressAutoHyphens/>
        <w:jc w:val="center"/>
        <w:rPr>
          <w:rFonts w:ascii="Arial" w:hAnsi="Arial"/>
          <w:b/>
          <w:spacing w:val="-3"/>
        </w:rPr>
      </w:pPr>
    </w:p>
    <w:p w14:paraId="3EDB5C32" w14:textId="77777777" w:rsidR="006A37A7" w:rsidRDefault="006A37A7" w:rsidP="00317D01">
      <w:pPr>
        <w:suppressAutoHyphens/>
        <w:jc w:val="center"/>
        <w:rPr>
          <w:rFonts w:ascii="Arial" w:hAnsi="Arial"/>
          <w:b/>
          <w:spacing w:val="-3"/>
        </w:rPr>
      </w:pPr>
    </w:p>
    <w:p w14:paraId="643E5359" w14:textId="77777777" w:rsidR="006A37A7" w:rsidRDefault="006A37A7" w:rsidP="00317D01">
      <w:pPr>
        <w:suppressAutoHyphens/>
        <w:jc w:val="center"/>
        <w:rPr>
          <w:rFonts w:ascii="Arial" w:hAnsi="Arial"/>
          <w:b/>
          <w:spacing w:val="-3"/>
        </w:rPr>
      </w:pPr>
    </w:p>
    <w:p w14:paraId="7FA1A570" w14:textId="77777777" w:rsidR="006A37A7" w:rsidRDefault="006A37A7" w:rsidP="00317D01">
      <w:pPr>
        <w:suppressAutoHyphens/>
        <w:jc w:val="center"/>
        <w:rPr>
          <w:rFonts w:ascii="Arial" w:hAnsi="Arial"/>
          <w:b/>
          <w:spacing w:val="-3"/>
        </w:rPr>
      </w:pPr>
    </w:p>
    <w:p w14:paraId="0A51FBA6" w14:textId="77777777" w:rsidR="006A37A7" w:rsidRDefault="006A37A7" w:rsidP="00317D01">
      <w:pPr>
        <w:suppressAutoHyphens/>
        <w:jc w:val="center"/>
        <w:rPr>
          <w:rFonts w:ascii="Arial" w:hAnsi="Arial"/>
          <w:b/>
          <w:spacing w:val="-3"/>
        </w:rPr>
      </w:pPr>
    </w:p>
    <w:p w14:paraId="705ECF30" w14:textId="77777777" w:rsidR="006A37A7" w:rsidRDefault="006A37A7" w:rsidP="00317D01">
      <w:pPr>
        <w:suppressAutoHyphens/>
        <w:jc w:val="center"/>
        <w:rPr>
          <w:rFonts w:ascii="Arial" w:hAnsi="Arial"/>
          <w:b/>
          <w:spacing w:val="-3"/>
        </w:rPr>
      </w:pPr>
    </w:p>
    <w:p w14:paraId="1B15F88D" w14:textId="77777777" w:rsidR="006A37A7" w:rsidRDefault="006A37A7" w:rsidP="00317D01">
      <w:pPr>
        <w:suppressAutoHyphens/>
        <w:jc w:val="center"/>
        <w:rPr>
          <w:rFonts w:ascii="Arial" w:hAnsi="Arial"/>
          <w:b/>
          <w:spacing w:val="-3"/>
        </w:rPr>
      </w:pPr>
    </w:p>
    <w:p w14:paraId="0346AC4D" w14:textId="77777777" w:rsidR="006A37A7" w:rsidRDefault="006A37A7" w:rsidP="00317D01">
      <w:pPr>
        <w:suppressAutoHyphens/>
        <w:jc w:val="center"/>
        <w:rPr>
          <w:rFonts w:ascii="Arial" w:hAnsi="Arial"/>
          <w:b/>
          <w:spacing w:val="-3"/>
        </w:rPr>
      </w:pPr>
    </w:p>
    <w:p w14:paraId="1F4264A7" w14:textId="77777777" w:rsidR="006A37A7" w:rsidRDefault="006A37A7" w:rsidP="00317D01">
      <w:pPr>
        <w:suppressAutoHyphens/>
        <w:jc w:val="center"/>
        <w:rPr>
          <w:rFonts w:ascii="Arial" w:hAnsi="Arial"/>
          <w:b/>
          <w:spacing w:val="-3"/>
        </w:rPr>
      </w:pPr>
    </w:p>
    <w:p w14:paraId="3EB8D7B2" w14:textId="77777777" w:rsidR="006A37A7" w:rsidRDefault="006A37A7" w:rsidP="00317D01">
      <w:pPr>
        <w:suppressAutoHyphens/>
        <w:jc w:val="center"/>
        <w:rPr>
          <w:rFonts w:ascii="Arial" w:hAnsi="Arial"/>
          <w:b/>
          <w:spacing w:val="-3"/>
        </w:rPr>
      </w:pPr>
    </w:p>
    <w:p w14:paraId="7677D54E" w14:textId="77777777" w:rsidR="006A37A7" w:rsidRDefault="006A37A7" w:rsidP="00317D01">
      <w:pPr>
        <w:suppressAutoHyphens/>
        <w:jc w:val="center"/>
        <w:rPr>
          <w:rFonts w:ascii="Arial" w:hAnsi="Arial"/>
          <w:b/>
          <w:spacing w:val="-3"/>
        </w:rPr>
      </w:pPr>
    </w:p>
    <w:p w14:paraId="058DA181" w14:textId="77777777" w:rsidR="006A37A7" w:rsidRDefault="006A37A7" w:rsidP="00317D01">
      <w:pPr>
        <w:suppressAutoHyphens/>
        <w:jc w:val="center"/>
        <w:rPr>
          <w:rFonts w:ascii="Arial" w:hAnsi="Arial"/>
          <w:b/>
          <w:spacing w:val="-3"/>
        </w:rPr>
      </w:pPr>
    </w:p>
    <w:p w14:paraId="405F3EE7" w14:textId="77777777" w:rsidR="006A37A7" w:rsidRDefault="006A37A7" w:rsidP="00317D01">
      <w:pPr>
        <w:suppressAutoHyphens/>
        <w:jc w:val="center"/>
        <w:rPr>
          <w:rFonts w:ascii="Arial" w:hAnsi="Arial"/>
          <w:b/>
          <w:spacing w:val="-3"/>
        </w:rPr>
      </w:pPr>
    </w:p>
    <w:p w14:paraId="2180B11A" w14:textId="77777777" w:rsidR="006A37A7" w:rsidRDefault="006A37A7" w:rsidP="00317D01">
      <w:pPr>
        <w:suppressAutoHyphens/>
        <w:jc w:val="center"/>
        <w:rPr>
          <w:rFonts w:ascii="Arial" w:hAnsi="Arial"/>
          <w:b/>
          <w:spacing w:val="-3"/>
        </w:rPr>
      </w:pPr>
    </w:p>
    <w:p w14:paraId="4B64A805" w14:textId="77777777" w:rsidR="006A37A7" w:rsidRDefault="006A37A7" w:rsidP="00317D01">
      <w:pPr>
        <w:suppressAutoHyphens/>
        <w:jc w:val="center"/>
        <w:rPr>
          <w:rFonts w:ascii="Arial" w:hAnsi="Arial"/>
          <w:b/>
          <w:spacing w:val="-3"/>
        </w:rPr>
      </w:pPr>
    </w:p>
    <w:p w14:paraId="4EBCB19D" w14:textId="77777777" w:rsidR="006A37A7" w:rsidRDefault="006A37A7" w:rsidP="00317D01">
      <w:pPr>
        <w:suppressAutoHyphens/>
        <w:jc w:val="center"/>
        <w:rPr>
          <w:rFonts w:ascii="Arial" w:hAnsi="Arial"/>
          <w:b/>
          <w:spacing w:val="-3"/>
        </w:rPr>
      </w:pPr>
    </w:p>
    <w:p w14:paraId="10FA13B3" w14:textId="77777777" w:rsidR="006A37A7" w:rsidRDefault="006A37A7" w:rsidP="00317D01">
      <w:pPr>
        <w:suppressAutoHyphens/>
        <w:jc w:val="center"/>
        <w:rPr>
          <w:rFonts w:ascii="Arial" w:hAnsi="Arial"/>
          <w:b/>
          <w:spacing w:val="-3"/>
        </w:rPr>
      </w:pPr>
    </w:p>
    <w:p w14:paraId="7A77603C" w14:textId="77777777" w:rsidR="006A37A7" w:rsidRDefault="006A37A7" w:rsidP="00317D01">
      <w:pPr>
        <w:suppressAutoHyphens/>
        <w:jc w:val="center"/>
        <w:rPr>
          <w:rFonts w:ascii="Arial" w:hAnsi="Arial"/>
          <w:b/>
          <w:spacing w:val="-3"/>
        </w:rPr>
      </w:pPr>
    </w:p>
    <w:p w14:paraId="1F4CF844" w14:textId="77777777" w:rsidR="006A37A7" w:rsidRDefault="006A37A7" w:rsidP="00317D01">
      <w:pPr>
        <w:suppressAutoHyphens/>
        <w:jc w:val="center"/>
        <w:rPr>
          <w:rFonts w:ascii="Arial" w:hAnsi="Arial"/>
          <w:b/>
          <w:spacing w:val="-3"/>
        </w:rPr>
      </w:pPr>
    </w:p>
    <w:p w14:paraId="4A35BAAE" w14:textId="77777777" w:rsidR="006A37A7" w:rsidRDefault="006A37A7" w:rsidP="00317D01">
      <w:pPr>
        <w:suppressAutoHyphens/>
        <w:jc w:val="center"/>
        <w:rPr>
          <w:rFonts w:ascii="Arial" w:hAnsi="Arial"/>
          <w:b/>
          <w:spacing w:val="-3"/>
        </w:rPr>
      </w:pPr>
    </w:p>
    <w:p w14:paraId="73F046BF" w14:textId="77777777" w:rsidR="006A37A7" w:rsidRDefault="006A37A7" w:rsidP="00317D01">
      <w:pPr>
        <w:suppressAutoHyphens/>
        <w:jc w:val="center"/>
        <w:rPr>
          <w:rFonts w:ascii="Arial" w:hAnsi="Arial"/>
          <w:b/>
          <w:spacing w:val="-3"/>
        </w:rPr>
      </w:pPr>
    </w:p>
    <w:p w14:paraId="49097004" w14:textId="77777777" w:rsidR="006A37A7" w:rsidRDefault="006A37A7" w:rsidP="00317D01">
      <w:pPr>
        <w:suppressAutoHyphens/>
        <w:jc w:val="center"/>
        <w:rPr>
          <w:rFonts w:ascii="Arial" w:hAnsi="Arial"/>
          <w:b/>
          <w:spacing w:val="-3"/>
        </w:rPr>
      </w:pPr>
    </w:p>
    <w:p w14:paraId="513C425A" w14:textId="77777777" w:rsidR="006A37A7" w:rsidRDefault="006A37A7" w:rsidP="00317D01">
      <w:pPr>
        <w:suppressAutoHyphens/>
        <w:jc w:val="center"/>
        <w:rPr>
          <w:rFonts w:ascii="Arial" w:hAnsi="Arial"/>
          <w:b/>
          <w:spacing w:val="-3"/>
        </w:rPr>
      </w:pPr>
    </w:p>
    <w:p w14:paraId="6C0AFEEC" w14:textId="0BE501B4" w:rsidR="003B3AC2" w:rsidRDefault="003B3AC2" w:rsidP="001F57ED">
      <w:pPr>
        <w:suppressAutoHyphens/>
        <w:jc w:val="center"/>
        <w:rPr>
          <w:rFonts w:ascii="Arial" w:hAnsi="Arial"/>
          <w:b/>
          <w:spacing w:val="-3"/>
        </w:rPr>
      </w:pPr>
    </w:p>
    <w:p w14:paraId="1E298ADE" w14:textId="77777777" w:rsidR="003B3AC2" w:rsidRDefault="003B3AC2" w:rsidP="001F57ED">
      <w:pPr>
        <w:suppressAutoHyphens/>
        <w:jc w:val="center"/>
        <w:rPr>
          <w:rFonts w:ascii="Arial" w:hAnsi="Arial"/>
          <w:b/>
          <w:spacing w:val="-3"/>
        </w:rPr>
      </w:pPr>
    </w:p>
    <w:p w14:paraId="1D30CE02" w14:textId="77777777" w:rsidR="003B3AC2" w:rsidRDefault="003B3AC2" w:rsidP="001F57ED">
      <w:pPr>
        <w:suppressAutoHyphens/>
        <w:jc w:val="center"/>
        <w:rPr>
          <w:rFonts w:ascii="Arial" w:hAnsi="Arial"/>
          <w:b/>
          <w:spacing w:val="-3"/>
        </w:rPr>
      </w:pPr>
    </w:p>
    <w:p w14:paraId="01B6E042" w14:textId="77777777" w:rsidR="003B3AC2" w:rsidRDefault="003B3AC2" w:rsidP="001F57ED">
      <w:pPr>
        <w:suppressAutoHyphens/>
        <w:jc w:val="center"/>
        <w:rPr>
          <w:rFonts w:ascii="Arial" w:hAnsi="Arial"/>
          <w:b/>
          <w:spacing w:val="-3"/>
        </w:rPr>
      </w:pPr>
    </w:p>
    <w:p w14:paraId="34E57BFB" w14:textId="398031A5" w:rsidR="00BB4663" w:rsidRDefault="00BB4663" w:rsidP="001F57ED">
      <w:pPr>
        <w:suppressAutoHyphens/>
        <w:jc w:val="center"/>
        <w:rPr>
          <w:rFonts w:ascii="Arial" w:hAnsi="Arial"/>
          <w:b/>
          <w:spacing w:val="-3"/>
        </w:rPr>
      </w:pPr>
    </w:p>
    <w:p w14:paraId="05FD47AF" w14:textId="60B3B5A7" w:rsidR="00F31CF1" w:rsidRDefault="00F31CF1" w:rsidP="001F57ED">
      <w:pPr>
        <w:suppressAutoHyphens/>
        <w:jc w:val="center"/>
        <w:rPr>
          <w:rFonts w:ascii="Arial" w:hAnsi="Arial"/>
          <w:b/>
          <w:spacing w:val="-3"/>
        </w:rPr>
      </w:pPr>
    </w:p>
    <w:p w14:paraId="694CA088" w14:textId="3BB76B95" w:rsidR="00F31CF1" w:rsidRDefault="00F31CF1" w:rsidP="001F57ED">
      <w:pPr>
        <w:suppressAutoHyphens/>
        <w:jc w:val="center"/>
        <w:rPr>
          <w:rFonts w:ascii="Arial" w:hAnsi="Arial"/>
          <w:b/>
          <w:spacing w:val="-3"/>
        </w:rPr>
      </w:pPr>
    </w:p>
    <w:p w14:paraId="06A6F55F" w14:textId="77777777" w:rsidR="00F31CF1" w:rsidRDefault="00F31CF1" w:rsidP="001F57ED">
      <w:pPr>
        <w:suppressAutoHyphens/>
        <w:jc w:val="center"/>
        <w:rPr>
          <w:rFonts w:ascii="Arial" w:hAnsi="Arial"/>
          <w:b/>
          <w:spacing w:val="-3"/>
        </w:rPr>
      </w:pPr>
    </w:p>
    <w:p w14:paraId="21ED794F" w14:textId="1BC3F073" w:rsidR="0022226B" w:rsidRPr="009E146C" w:rsidRDefault="00342B31" w:rsidP="00D81E1E">
      <w:pPr>
        <w:suppressAutoHyphens/>
        <w:jc w:val="center"/>
        <w:rPr>
          <w:rFonts w:ascii="Arial" w:hAnsi="Arial"/>
          <w:b/>
          <w:spacing w:val="-3"/>
        </w:rPr>
      </w:pPr>
      <w:r w:rsidRPr="00CC495C">
        <w:rPr>
          <w:rFonts w:ascii="Arial" w:hAnsi="Arial"/>
          <w:b/>
          <w:spacing w:val="-3"/>
        </w:rPr>
        <w:t xml:space="preserve">DQ low resolution </w:t>
      </w:r>
      <w:r w:rsidR="0017681C" w:rsidRPr="00CC495C">
        <w:rPr>
          <w:rFonts w:ascii="Arial" w:hAnsi="Arial"/>
          <w:b/>
          <w:spacing w:val="-3"/>
        </w:rPr>
        <w:t>Interpretation Table</w:t>
      </w:r>
    </w:p>
    <w:p w14:paraId="38C6E0F7" w14:textId="6ABF1AE5" w:rsidR="0084520B" w:rsidRDefault="0084520B" w:rsidP="009C197C">
      <w:pPr>
        <w:pStyle w:val="Brdtext2"/>
        <w:widowControl/>
        <w:tabs>
          <w:tab w:val="clear" w:pos="0"/>
          <w:tab w:val="clear" w:pos="2016"/>
          <w:tab w:val="clear" w:pos="4032"/>
          <w:tab w:val="clear" w:pos="4608"/>
          <w:tab w:val="clear" w:pos="5040"/>
          <w:tab w:val="left" w:pos="142"/>
        </w:tabs>
        <w:ind w:right="-143"/>
        <w:rPr>
          <w:spacing w:val="-3"/>
          <w:sz w:val="18"/>
          <w:szCs w:val="18"/>
        </w:rPr>
      </w:pPr>
    </w:p>
    <w:p w14:paraId="67D0BB86" w14:textId="0F19AAA6" w:rsidR="0084520B" w:rsidRDefault="009C197C"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r w:rsidRPr="009C197C">
        <w:rPr>
          <w:noProof/>
        </w:rPr>
        <w:drawing>
          <wp:anchor distT="0" distB="0" distL="114300" distR="114300" simplePos="0" relativeHeight="251681792" behindDoc="0" locked="0" layoutInCell="1" allowOverlap="1" wp14:anchorId="3C95F7FA" wp14:editId="735E15E6">
            <wp:simplePos x="0" y="0"/>
            <wp:positionH relativeFrom="column">
              <wp:posOffset>183820</wp:posOffset>
            </wp:positionH>
            <wp:positionV relativeFrom="paragraph">
              <wp:posOffset>102</wp:posOffset>
            </wp:positionV>
            <wp:extent cx="5230800" cy="7902000"/>
            <wp:effectExtent l="0" t="0" r="8255" b="3810"/>
            <wp:wrapSquare wrapText="bothSides"/>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0800" cy="790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BE6D91"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2A23B187"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922ACBF"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674C4687"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8D22632"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E59020A"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DB06F00"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9A1E49C"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F34E5C5"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2ED8A24"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1B0CADE" w14:textId="4D36AACB"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61940FC" w14:textId="4542F9CC"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A2E3B2F" w14:textId="2F62DCEB"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C02EAD3"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2929DE0" w14:textId="2EB2BEC5"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4FC6EE1B" w14:textId="03B25604"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84CDD07" w14:textId="285DF093"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0C6CE37" w14:textId="7F8EE62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42545DAD" w14:textId="7952A35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822B4A5"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4B8CB0F8" w14:textId="60E7863D"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69563C6F"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9013B9D"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4610318"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E97D70A"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C9188D4"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950977F"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DEDE673"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D11C4BF"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8C9F509"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3D103C8"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B867459"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5924F24"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361304F"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4A89DFBC"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401F5CA1"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83535EE"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2EA7BA6"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A21E696"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A26304F"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923432C"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243A534"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0B2495D"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61149C1B"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48228DA6"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6746BF03"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CCA78E4"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0947E20"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5BC903F"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BF33CB4"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4B02EDA8"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FC56D0F"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6C2303B"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3D346E0"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FEEB7FF"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77B112E"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445FAF11"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BF4CD73" w14:textId="458FE612"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84BF3CC" w14:textId="4077A785"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49A38258" w14:textId="5109CE82" w:rsidR="00D81E1E"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r w:rsidRPr="009C197C">
        <w:rPr>
          <w:noProof/>
        </w:rPr>
        <w:drawing>
          <wp:anchor distT="0" distB="0" distL="114300" distR="114300" simplePos="0" relativeHeight="251682816" behindDoc="0" locked="0" layoutInCell="1" allowOverlap="1" wp14:anchorId="1E04EB89" wp14:editId="7AF6FEA5">
            <wp:simplePos x="0" y="0"/>
            <wp:positionH relativeFrom="column">
              <wp:posOffset>183820</wp:posOffset>
            </wp:positionH>
            <wp:positionV relativeFrom="paragraph">
              <wp:posOffset>102</wp:posOffset>
            </wp:positionV>
            <wp:extent cx="5248800" cy="7023600"/>
            <wp:effectExtent l="0" t="0" r="9525" b="635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8800" cy="702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3543A7"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B4E06AA"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9836540"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4BF7DB2F"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6A63CDF9"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A985162"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4CCDF642"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6D823D42"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ACA0F03"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1366611"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C60D692"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D0111D7"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F599583" w14:textId="77777777" w:rsidR="00D81E1E" w:rsidRDefault="00D81E1E" w:rsidP="00880B4B">
      <w:pPr>
        <w:pStyle w:val="Brdtext2"/>
        <w:widowControl/>
        <w:tabs>
          <w:tab w:val="clear" w:pos="0"/>
          <w:tab w:val="clear" w:pos="2016"/>
          <w:tab w:val="clear" w:pos="4032"/>
          <w:tab w:val="clear" w:pos="4608"/>
          <w:tab w:val="clear" w:pos="5040"/>
          <w:tab w:val="left" w:pos="142"/>
        </w:tabs>
        <w:ind w:right="-143"/>
        <w:rPr>
          <w:b/>
          <w:spacing w:val="-3"/>
          <w:sz w:val="18"/>
          <w:szCs w:val="18"/>
          <w:vertAlign w:val="superscript"/>
        </w:rPr>
      </w:pPr>
    </w:p>
    <w:p w14:paraId="2F27ABD0" w14:textId="77777777" w:rsidR="00D81E1E" w:rsidRDefault="00D81E1E" w:rsidP="00880B4B">
      <w:pPr>
        <w:pStyle w:val="Brdtext2"/>
        <w:widowControl/>
        <w:tabs>
          <w:tab w:val="clear" w:pos="0"/>
          <w:tab w:val="clear" w:pos="2016"/>
          <w:tab w:val="clear" w:pos="4032"/>
          <w:tab w:val="clear" w:pos="4608"/>
          <w:tab w:val="clear" w:pos="5040"/>
          <w:tab w:val="left" w:pos="142"/>
        </w:tabs>
        <w:ind w:right="-143"/>
        <w:rPr>
          <w:b/>
          <w:spacing w:val="-3"/>
          <w:sz w:val="18"/>
          <w:szCs w:val="18"/>
          <w:vertAlign w:val="superscript"/>
        </w:rPr>
      </w:pPr>
    </w:p>
    <w:p w14:paraId="23FAC667"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44FED3E2"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34E0AD2"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997EC51"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D6880F2"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37FCAED"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3C0D1A0"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6E6BFD2"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6CE35EC"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C9E445C"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564ABE5"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7AC3959"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8836BFD"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C2E1A4A"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F7D6947"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4270A53"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48175374"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4896632"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41D538D8"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3C4F64E"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C89C864"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9FBC0A5"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4ED933A8"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6C9F7ADB"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00770A9"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7B8A67F"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6848F9F4"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EF4298C"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62B7BBA3"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FE7010E"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EB56820"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E14843F"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C0D4DF2"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40F3F9C"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F20E5B5"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C0280B6"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42D29751"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40929123"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6CA713E"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3A71C6E"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69370484"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736BA36"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E8BB914"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86E0426"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2F64457"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B003F80" w14:textId="77777777"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8B584E1" w14:textId="49627B79" w:rsidR="009C197C" w:rsidRDefault="009C197C"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6CF0474B" w14:textId="0AA760A1" w:rsidR="009C197C" w:rsidRDefault="009C197C" w:rsidP="009C197C">
      <w:pPr>
        <w:pStyle w:val="Brdtext2"/>
        <w:widowControl/>
        <w:tabs>
          <w:tab w:val="clear" w:pos="0"/>
          <w:tab w:val="clear" w:pos="2016"/>
          <w:tab w:val="clear" w:pos="4032"/>
          <w:tab w:val="clear" w:pos="4608"/>
          <w:tab w:val="clear" w:pos="5040"/>
          <w:tab w:val="left" w:pos="142"/>
        </w:tabs>
        <w:ind w:right="-143"/>
        <w:rPr>
          <w:b/>
          <w:spacing w:val="-3"/>
          <w:sz w:val="18"/>
          <w:szCs w:val="18"/>
          <w:vertAlign w:val="superscript"/>
        </w:rPr>
      </w:pPr>
      <w:r w:rsidRPr="009C197C">
        <w:rPr>
          <w:noProof/>
        </w:rPr>
        <w:drawing>
          <wp:anchor distT="0" distB="0" distL="114300" distR="114300" simplePos="0" relativeHeight="251683840" behindDoc="0" locked="0" layoutInCell="1" allowOverlap="1" wp14:anchorId="64B91AB4" wp14:editId="645D01BB">
            <wp:simplePos x="0" y="0"/>
            <wp:positionH relativeFrom="column">
              <wp:posOffset>940</wp:posOffset>
            </wp:positionH>
            <wp:positionV relativeFrom="paragraph">
              <wp:posOffset>102</wp:posOffset>
            </wp:positionV>
            <wp:extent cx="5216400" cy="8100000"/>
            <wp:effectExtent l="0" t="0" r="3810" b="0"/>
            <wp:wrapSquare wrapText="bothSides"/>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6400" cy="81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580E76" w14:textId="77777777"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9972D15" w14:textId="77777777"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654E989" w14:textId="5F185A5E"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444FB685" w14:textId="497DE519"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DCADC5A" w14:textId="6A745497"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BDE1447" w14:textId="61BC9F17"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C301125" w14:textId="7B0E7F78"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63D2649" w14:textId="22F2BCED"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546940F" w14:textId="0FAAD3A0"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785623D" w14:textId="43169214"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3EEF3E3" w14:textId="110F3784"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FD17396" w14:textId="714BF08B"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9580766" w14:textId="1120941F"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9DF285A" w14:textId="711BDC49"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4DEC352" w14:textId="00F802B9"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458D3631" w14:textId="5564DE7A"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9B7CA1C" w14:textId="3AD15B34"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CA4BB3A" w14:textId="26AF51AD"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EDD16C4" w14:textId="72BF2A87"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ACF6844" w14:textId="71DFCFD8"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23574D3" w14:textId="47CF9719"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1E468C3" w14:textId="3293A9AD"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65E12B76" w14:textId="0A4D4801"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1D004AF" w14:textId="3450A1DD"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45E7188" w14:textId="06362482"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6623483F" w14:textId="72977B7D"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8696C1D" w14:textId="3F655832"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DF550D4" w14:textId="372AA69D"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A46A774" w14:textId="039305DB"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A5447A6" w14:textId="4E4D81C5"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E7853F0" w14:textId="3938CAD8"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2CAA433" w14:textId="430A094D"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313A177" w14:textId="532651E8"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0211EE8" w14:textId="11AB53CB"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4BA5E59" w14:textId="2CC26F1B"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A2D24B8" w14:textId="70E66C60"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2D88E4B" w14:textId="58D7B0FB"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65AD6FF0" w14:textId="49AC3376"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6E3F1792" w14:textId="057836DA"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6FDCF194" w14:textId="0A2CB74D"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080B440" w14:textId="148FECB2"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0781C70" w14:textId="4AE7E23B"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CDEE0DA" w14:textId="4D64E8DB"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345F559" w14:textId="1DE21E5E"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6B3B71F" w14:textId="3784D1DD"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D73EE90" w14:textId="6393FE00"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F843139" w14:textId="4D612EC6"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44C3E51" w14:textId="1BFF81D8"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424FBD5" w14:textId="09DDF558"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319F814" w14:textId="364ED934"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9EF73BD" w14:textId="4237D6F4"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33E1871" w14:textId="303CA408"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16D9FD9" w14:textId="059A129D"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2C8CF28" w14:textId="6CBFD4E5"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6574B35" w14:textId="2DECFDF5"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7D76157" w14:textId="1CBE2F6F"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472E6D4C" w14:textId="5B23CA62"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7180046" w14:textId="3ECF3BC5"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F34D334" w14:textId="1897352E"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BDFDD87" w14:textId="5642909B"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2B28138" w14:textId="77777777" w:rsidR="009C197C" w:rsidRDefault="009C197C" w:rsidP="009C197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6CE2D6A6" w14:textId="27A955FF" w:rsidR="00C35A12" w:rsidRPr="00C35A12" w:rsidRDefault="0084520B" w:rsidP="009C197C">
      <w:pPr>
        <w:pStyle w:val="Brdtext2"/>
        <w:widowControl/>
        <w:tabs>
          <w:tab w:val="clear" w:pos="0"/>
          <w:tab w:val="clear" w:pos="2016"/>
          <w:tab w:val="clear" w:pos="4032"/>
          <w:tab w:val="clear" w:pos="4608"/>
          <w:tab w:val="clear" w:pos="5040"/>
          <w:tab w:val="left" w:pos="142"/>
        </w:tabs>
        <w:ind w:left="284" w:right="-143"/>
        <w:rPr>
          <w:spacing w:val="-3"/>
          <w:sz w:val="18"/>
          <w:szCs w:val="18"/>
        </w:rPr>
      </w:pPr>
      <w:r w:rsidRPr="00C35A12">
        <w:rPr>
          <w:b/>
          <w:spacing w:val="-3"/>
          <w:sz w:val="18"/>
          <w:szCs w:val="18"/>
          <w:vertAlign w:val="superscript"/>
        </w:rPr>
        <w:t>1</w:t>
      </w:r>
      <w:r w:rsidRPr="00C35A12">
        <w:rPr>
          <w:spacing w:val="-3"/>
          <w:sz w:val="18"/>
          <w:szCs w:val="18"/>
        </w:rPr>
        <w:t>DQB1</w:t>
      </w:r>
      <w:r>
        <w:rPr>
          <w:spacing w:val="-3"/>
          <w:sz w:val="18"/>
          <w:szCs w:val="18"/>
        </w:rPr>
        <w:t xml:space="preserve"> </w:t>
      </w:r>
      <w:r w:rsidR="00C35A12" w:rsidRPr="00C35A12">
        <w:rPr>
          <w:spacing w:val="-3"/>
          <w:sz w:val="18"/>
          <w:szCs w:val="18"/>
        </w:rPr>
        <w:t>alleles listed on th</w:t>
      </w:r>
      <w:r w:rsidR="001D068A">
        <w:rPr>
          <w:spacing w:val="-3"/>
          <w:sz w:val="18"/>
          <w:szCs w:val="18"/>
        </w:rPr>
        <w:t>e IMGT/HLA web pa</w:t>
      </w:r>
      <w:r w:rsidR="005F2666">
        <w:rPr>
          <w:spacing w:val="-3"/>
          <w:sz w:val="18"/>
          <w:szCs w:val="18"/>
        </w:rPr>
        <w:t>ge 20</w:t>
      </w:r>
      <w:r>
        <w:rPr>
          <w:spacing w:val="-3"/>
          <w:sz w:val="18"/>
          <w:szCs w:val="18"/>
        </w:rPr>
        <w:t>2</w:t>
      </w:r>
      <w:r w:rsidR="00880B4B">
        <w:rPr>
          <w:spacing w:val="-3"/>
          <w:sz w:val="18"/>
          <w:szCs w:val="18"/>
        </w:rPr>
        <w:t>2</w:t>
      </w:r>
      <w:r w:rsidR="005F2666">
        <w:rPr>
          <w:spacing w:val="-3"/>
          <w:sz w:val="18"/>
          <w:szCs w:val="18"/>
        </w:rPr>
        <w:t>-</w:t>
      </w:r>
      <w:r w:rsidR="007D1B80">
        <w:rPr>
          <w:spacing w:val="-3"/>
          <w:sz w:val="18"/>
          <w:szCs w:val="18"/>
        </w:rPr>
        <w:t>October</w:t>
      </w:r>
      <w:r w:rsidR="005F2666">
        <w:rPr>
          <w:spacing w:val="-3"/>
          <w:sz w:val="18"/>
          <w:szCs w:val="18"/>
        </w:rPr>
        <w:t>-</w:t>
      </w:r>
      <w:r w:rsidR="007D1B80">
        <w:rPr>
          <w:spacing w:val="-3"/>
          <w:sz w:val="18"/>
          <w:szCs w:val="18"/>
        </w:rPr>
        <w:t>1</w:t>
      </w:r>
      <w:r w:rsidR="00880B4B">
        <w:rPr>
          <w:spacing w:val="-3"/>
          <w:sz w:val="18"/>
          <w:szCs w:val="18"/>
        </w:rPr>
        <w:t>2</w:t>
      </w:r>
      <w:r w:rsidR="005F2666">
        <w:rPr>
          <w:spacing w:val="-3"/>
          <w:sz w:val="18"/>
          <w:szCs w:val="18"/>
        </w:rPr>
        <w:t>, release 3.</w:t>
      </w:r>
      <w:r w:rsidR="00880B4B">
        <w:rPr>
          <w:spacing w:val="-3"/>
          <w:sz w:val="18"/>
          <w:szCs w:val="18"/>
        </w:rPr>
        <w:t>50</w:t>
      </w:r>
      <w:r w:rsidR="00C35A12" w:rsidRPr="00C35A12">
        <w:rPr>
          <w:spacing w:val="-3"/>
          <w:sz w:val="18"/>
          <w:szCs w:val="18"/>
        </w:rPr>
        <w:t xml:space="preserve">.0, </w:t>
      </w:r>
      <w:hyperlink r:id="rId17" w:history="1">
        <w:r w:rsidR="00C35A12" w:rsidRPr="00C35A12">
          <w:rPr>
            <w:rStyle w:val="Hyperlnk"/>
            <w:spacing w:val="-3"/>
            <w:sz w:val="18"/>
            <w:szCs w:val="18"/>
          </w:rPr>
          <w:t>www.ebi.ac.uk/imgt/hla</w:t>
        </w:r>
      </w:hyperlink>
      <w:r w:rsidR="00C35A12" w:rsidRPr="00C35A12">
        <w:rPr>
          <w:spacing w:val="-3"/>
          <w:sz w:val="18"/>
          <w:szCs w:val="18"/>
        </w:rPr>
        <w:t>.</w:t>
      </w:r>
    </w:p>
    <w:p w14:paraId="555187F4" w14:textId="77777777" w:rsidR="00342B31" w:rsidRDefault="0087445A" w:rsidP="003065E2">
      <w:pPr>
        <w:pStyle w:val="Brdtext2"/>
        <w:widowControl/>
        <w:tabs>
          <w:tab w:val="clear" w:pos="0"/>
          <w:tab w:val="clear" w:pos="2016"/>
          <w:tab w:val="clear" w:pos="4032"/>
          <w:tab w:val="clear" w:pos="4608"/>
          <w:tab w:val="clear" w:pos="5040"/>
          <w:tab w:val="left" w:pos="142"/>
        </w:tabs>
        <w:ind w:left="284" w:right="-143"/>
        <w:rPr>
          <w:rFonts w:cs="Arial"/>
          <w:spacing w:val="-3"/>
          <w:sz w:val="18"/>
          <w:szCs w:val="18"/>
        </w:rPr>
      </w:pPr>
      <w:r>
        <w:rPr>
          <w:rFonts w:cs="Arial"/>
          <w:b/>
          <w:spacing w:val="-3"/>
          <w:sz w:val="18"/>
          <w:szCs w:val="18"/>
          <w:vertAlign w:val="superscript"/>
          <w:lang w:val="en-GB"/>
        </w:rPr>
        <w:t>2</w:t>
      </w:r>
      <w:r w:rsidR="00342B31" w:rsidRPr="00C35A12">
        <w:rPr>
          <w:rFonts w:cs="Arial"/>
          <w:spacing w:val="-3"/>
          <w:sz w:val="18"/>
          <w:szCs w:val="18"/>
        </w:rPr>
        <w:t xml:space="preserve">Alleles that have been deleted from or renamed </w:t>
      </w:r>
      <w:r w:rsidR="00342B31" w:rsidRPr="00C35A12">
        <w:rPr>
          <w:rFonts w:cs="Arial"/>
          <w:sz w:val="18"/>
          <w:szCs w:val="18"/>
        </w:rPr>
        <w:t xml:space="preserve">in the official WHO HLA Nomenclature up to and including the last IMGT/HLA database release can be retrieved from web page </w:t>
      </w:r>
      <w:hyperlink r:id="rId18" w:history="1">
        <w:r w:rsidR="00342B31" w:rsidRPr="00C35A12">
          <w:rPr>
            <w:rStyle w:val="Hyperlnk"/>
            <w:rFonts w:cs="Arial"/>
            <w:sz w:val="18"/>
            <w:szCs w:val="18"/>
          </w:rPr>
          <w:t>http://hla.alleles.org/alleles/deleted.html</w:t>
        </w:r>
      </w:hyperlink>
      <w:r w:rsidR="00342B31" w:rsidRPr="00C35A12">
        <w:rPr>
          <w:rFonts w:cs="Arial"/>
          <w:spacing w:val="-3"/>
          <w:sz w:val="18"/>
          <w:szCs w:val="18"/>
        </w:rPr>
        <w:t>.</w:t>
      </w:r>
    </w:p>
    <w:p w14:paraId="33D979FA" w14:textId="212C96D4" w:rsidR="0087445A" w:rsidRDefault="0087445A" w:rsidP="003065E2">
      <w:pPr>
        <w:tabs>
          <w:tab w:val="left" w:pos="142"/>
          <w:tab w:val="center" w:pos="4253"/>
          <w:tab w:val="left" w:pos="8222"/>
        </w:tabs>
        <w:ind w:left="284" w:right="-143"/>
        <w:jc w:val="both"/>
        <w:rPr>
          <w:rFonts w:ascii="Arial" w:hAnsi="Arial" w:cs="Arial"/>
          <w:sz w:val="18"/>
          <w:szCs w:val="18"/>
        </w:rPr>
      </w:pPr>
      <w:r>
        <w:rPr>
          <w:rFonts w:ascii="Arial" w:hAnsi="Arial" w:cs="Arial"/>
          <w:b/>
          <w:sz w:val="18"/>
          <w:szCs w:val="18"/>
          <w:vertAlign w:val="superscript"/>
        </w:rPr>
        <w:t>3</w:t>
      </w:r>
      <w:r w:rsidRPr="00C35A12">
        <w:rPr>
          <w:rFonts w:ascii="Arial" w:hAnsi="Arial" w:cs="Arial"/>
          <w:sz w:val="18"/>
          <w:szCs w:val="18"/>
        </w:rPr>
        <w:t xml:space="preserve">The </w:t>
      </w:r>
      <w:r w:rsidRPr="00C35A12">
        <w:rPr>
          <w:rFonts w:ascii="Arial" w:hAnsi="Arial" w:cs="Arial"/>
          <w:spacing w:val="-2"/>
          <w:sz w:val="18"/>
          <w:szCs w:val="18"/>
        </w:rPr>
        <w:t xml:space="preserve">serological reactivity of all DQ alleles is not known. </w:t>
      </w:r>
      <w:r w:rsidRPr="00C35A12">
        <w:rPr>
          <w:rFonts w:ascii="Arial" w:hAnsi="Arial" w:cs="Arial"/>
          <w:spacing w:val="-1"/>
          <w:sz w:val="18"/>
          <w:szCs w:val="18"/>
        </w:rPr>
        <w:t xml:space="preserve">In this table we use the expert-assigned serological grouping in </w:t>
      </w:r>
      <w:r w:rsidRPr="00C35A12">
        <w:rPr>
          <w:rFonts w:ascii="Arial" w:hAnsi="Arial" w:cs="Arial"/>
          <w:iCs/>
          <w:sz w:val="18"/>
          <w:szCs w:val="18"/>
        </w:rPr>
        <w:t>Tissue Antigens (2009)</w:t>
      </w:r>
      <w:r w:rsidRPr="00C35A12">
        <w:rPr>
          <w:rStyle w:val="Stark"/>
          <w:rFonts w:ascii="Arial" w:hAnsi="Arial" w:cs="Arial"/>
          <w:iCs/>
          <w:sz w:val="18"/>
          <w:szCs w:val="18"/>
        </w:rPr>
        <w:t xml:space="preserve"> </w:t>
      </w:r>
      <w:r w:rsidRPr="00C35A12">
        <w:rPr>
          <w:rStyle w:val="Stark"/>
          <w:rFonts w:ascii="Arial" w:hAnsi="Arial" w:cs="Arial"/>
          <w:b w:val="0"/>
          <w:iCs/>
          <w:sz w:val="18"/>
          <w:szCs w:val="18"/>
        </w:rPr>
        <w:t>73</w:t>
      </w:r>
      <w:r w:rsidRPr="00C35A12">
        <w:rPr>
          <w:rFonts w:ascii="Arial" w:hAnsi="Arial" w:cs="Arial"/>
          <w:iCs/>
          <w:sz w:val="18"/>
          <w:szCs w:val="18"/>
        </w:rPr>
        <w:t>:</w:t>
      </w:r>
      <w:r w:rsidRPr="00C35A12">
        <w:rPr>
          <w:rFonts w:ascii="Arial" w:hAnsi="Arial" w:cs="Arial"/>
          <w:sz w:val="18"/>
          <w:szCs w:val="18"/>
        </w:rPr>
        <w:t>95-170 and</w:t>
      </w:r>
      <w:r w:rsidRPr="00C35A12">
        <w:rPr>
          <w:rFonts w:ascii="Arial" w:hAnsi="Arial"/>
          <w:spacing w:val="-2"/>
          <w:sz w:val="18"/>
          <w:szCs w:val="18"/>
        </w:rPr>
        <w:t xml:space="preserve"> the serological grouping of the sequence-defined allele. </w:t>
      </w:r>
      <w:r w:rsidRPr="00C35A12">
        <w:rPr>
          <w:rFonts w:ascii="Arial" w:hAnsi="Arial" w:cs="Arial"/>
          <w:sz w:val="18"/>
          <w:szCs w:val="18"/>
        </w:rPr>
        <w:t>The DQB1*03:10 allele has been assigned type DQ7 by NMDP.</w:t>
      </w:r>
    </w:p>
    <w:p w14:paraId="46A31344" w14:textId="4F82FFC4" w:rsidR="000219A2" w:rsidRDefault="000219A2" w:rsidP="003065E2">
      <w:pPr>
        <w:tabs>
          <w:tab w:val="left" w:pos="142"/>
          <w:tab w:val="center" w:pos="4253"/>
          <w:tab w:val="left" w:pos="8222"/>
        </w:tabs>
        <w:ind w:left="284" w:right="-143"/>
        <w:jc w:val="both"/>
        <w:rPr>
          <w:rFonts w:ascii="Arial" w:hAnsi="Arial" w:cs="Arial"/>
          <w:sz w:val="18"/>
          <w:szCs w:val="18"/>
        </w:rPr>
      </w:pPr>
      <w:r w:rsidRPr="000219A2">
        <w:rPr>
          <w:rFonts w:ascii="Arial" w:hAnsi="Arial" w:cs="Arial"/>
          <w:b/>
          <w:bCs/>
          <w:sz w:val="18"/>
          <w:szCs w:val="18"/>
          <w:vertAlign w:val="superscript"/>
        </w:rPr>
        <w:t>4</w:t>
      </w:r>
      <w:r w:rsidRPr="000219A2">
        <w:rPr>
          <w:rFonts w:ascii="Arial" w:hAnsi="Arial" w:cs="Arial"/>
          <w:sz w:val="18"/>
          <w:szCs w:val="18"/>
        </w:rPr>
        <w:t xml:space="preserve">The </w:t>
      </w:r>
      <w:r>
        <w:rPr>
          <w:rFonts w:ascii="Arial" w:hAnsi="Arial" w:cs="Arial"/>
          <w:sz w:val="18"/>
          <w:szCs w:val="18"/>
        </w:rPr>
        <w:t>DQB1</w:t>
      </w:r>
      <w:r w:rsidRPr="000219A2">
        <w:rPr>
          <w:rFonts w:ascii="Arial" w:hAnsi="Arial" w:cs="Arial"/>
          <w:sz w:val="18"/>
          <w:szCs w:val="18"/>
        </w:rPr>
        <w:t xml:space="preserve"> alleles will be grouped into their corresponding serological specificities, except that the following alleles give rise to identical amplification patterns. These alleles can be separated by the respective high resolution SSP primer sets</w:t>
      </w:r>
      <w:r>
        <w:rPr>
          <w:rFonts w:ascii="Arial" w:hAnsi="Arial" w:cs="Arial"/>
          <w:sz w:val="18"/>
          <w:szCs w:val="18"/>
        </w:rPr>
        <w:t>.</w:t>
      </w:r>
    </w:p>
    <w:p w14:paraId="6F9AF42B" w14:textId="77777777" w:rsidR="000219A2" w:rsidRDefault="000219A2" w:rsidP="003065E2">
      <w:pPr>
        <w:tabs>
          <w:tab w:val="left" w:pos="142"/>
          <w:tab w:val="center" w:pos="4253"/>
          <w:tab w:val="left" w:pos="8222"/>
        </w:tabs>
        <w:ind w:left="284" w:right="-143"/>
        <w:jc w:val="both"/>
        <w:rPr>
          <w:rFonts w:ascii="Arial" w:hAnsi="Arial" w:cs="Arial"/>
          <w:sz w:val="18"/>
          <w:szCs w:val="18"/>
        </w:rPr>
      </w:pPr>
    </w:p>
    <w:tbl>
      <w:tblPr>
        <w:tblStyle w:val="A"/>
        <w:tblW w:w="4536" w:type="dxa"/>
        <w:tblInd w:w="284" w:type="dxa"/>
        <w:tblLook w:val="04A0" w:firstRow="1" w:lastRow="0" w:firstColumn="1" w:lastColumn="0" w:noHBand="0" w:noVBand="1"/>
      </w:tblPr>
      <w:tblGrid>
        <w:gridCol w:w="4536"/>
      </w:tblGrid>
      <w:tr w:rsidR="000219A2" w:rsidRPr="0048705A" w14:paraId="3045E0CD" w14:textId="77777777" w:rsidTr="003B20EA">
        <w:trPr>
          <w:cnfStyle w:val="100000000000" w:firstRow="1" w:lastRow="0" w:firstColumn="0" w:lastColumn="0" w:oddVBand="0" w:evenVBand="0" w:oddHBand="0" w:evenHBand="0" w:firstRowFirstColumn="0" w:firstRowLastColumn="0" w:lastRowFirstColumn="0" w:lastRowLastColumn="0"/>
          <w:trHeight w:val="314"/>
        </w:trPr>
        <w:tc>
          <w:tcPr>
            <w:tcW w:w="4536" w:type="dxa"/>
            <w:tcBorders>
              <w:top w:val="nil"/>
              <w:left w:val="nil"/>
              <w:bottom w:val="single" w:sz="2" w:space="0" w:color="7F7F7F" w:themeColor="text1" w:themeTint="80"/>
              <w:right w:val="nil"/>
            </w:tcBorders>
          </w:tcPr>
          <w:p w14:paraId="3255EEED" w14:textId="77777777" w:rsidR="000219A2" w:rsidRPr="0048705A" w:rsidRDefault="000219A2" w:rsidP="00EA7058">
            <w:pPr>
              <w:pStyle w:val="Brdtext2"/>
              <w:widowControl/>
              <w:tabs>
                <w:tab w:val="clear" w:pos="0"/>
                <w:tab w:val="clear" w:pos="2016"/>
                <w:tab w:val="clear" w:pos="4032"/>
                <w:tab w:val="clear" w:pos="4608"/>
                <w:tab w:val="clear" w:pos="5040"/>
              </w:tabs>
              <w:jc w:val="left"/>
              <w:rPr>
                <w:b w:val="0"/>
                <w:bCs w:val="0"/>
                <w:iCs w:val="0"/>
                <w:spacing w:val="-3"/>
                <w:sz w:val="18"/>
                <w:szCs w:val="18"/>
                <w:lang w:eastAsia="sv-SE"/>
              </w:rPr>
            </w:pPr>
            <w:r>
              <w:rPr>
                <w:spacing w:val="-3"/>
                <w:sz w:val="18"/>
                <w:szCs w:val="18"/>
                <w:lang w:eastAsia="sv-SE"/>
              </w:rPr>
              <w:t>A</w:t>
            </w:r>
            <w:r w:rsidRPr="0048705A">
              <w:rPr>
                <w:spacing w:val="-3"/>
                <w:sz w:val="18"/>
                <w:szCs w:val="18"/>
                <w:lang w:eastAsia="sv-SE"/>
              </w:rPr>
              <w:t>lleles</w:t>
            </w:r>
          </w:p>
        </w:tc>
      </w:tr>
      <w:tr w:rsidR="000219A2" w:rsidRPr="0048705A" w14:paraId="12A3B04D" w14:textId="77777777" w:rsidTr="003B20EA">
        <w:trPr>
          <w:cnfStyle w:val="000000100000" w:firstRow="0" w:lastRow="0" w:firstColumn="0" w:lastColumn="0" w:oddVBand="0" w:evenVBand="0" w:oddHBand="1" w:evenHBand="0" w:firstRowFirstColumn="0" w:firstRowLastColumn="0" w:lastRowFirstColumn="0" w:lastRowLastColumn="0"/>
          <w:trHeight w:val="227"/>
        </w:trPr>
        <w:tc>
          <w:tcPr>
            <w:tcW w:w="4536" w:type="dxa"/>
            <w:tcBorders>
              <w:top w:val="single" w:sz="2" w:space="0" w:color="7F7F7F" w:themeColor="text1" w:themeTint="80"/>
              <w:left w:val="nil"/>
              <w:bottom w:val="nil"/>
              <w:right w:val="nil"/>
            </w:tcBorders>
          </w:tcPr>
          <w:p w14:paraId="03CDF4A3" w14:textId="6BA7080B" w:rsidR="000219A2" w:rsidRDefault="00880B4B" w:rsidP="00EA7058">
            <w:pPr>
              <w:pStyle w:val="Brdtext2"/>
              <w:widowControl/>
              <w:tabs>
                <w:tab w:val="clear" w:pos="0"/>
                <w:tab w:val="clear" w:pos="2016"/>
                <w:tab w:val="clear" w:pos="4032"/>
                <w:tab w:val="clear" w:pos="4608"/>
                <w:tab w:val="clear" w:pos="5040"/>
              </w:tabs>
              <w:jc w:val="left"/>
              <w:rPr>
                <w:spacing w:val="-3"/>
                <w:sz w:val="18"/>
                <w:szCs w:val="18"/>
                <w:lang w:eastAsia="sv-SE"/>
              </w:rPr>
            </w:pPr>
            <w:r>
              <w:rPr>
                <w:color w:val="000000" w:themeColor="text1"/>
                <w:spacing w:val="-3"/>
                <w:sz w:val="18"/>
                <w:szCs w:val="18"/>
                <w:lang w:eastAsia="sv-SE"/>
              </w:rPr>
              <w:t>DQB1</w:t>
            </w:r>
            <w:r w:rsidRPr="00B23F59">
              <w:rPr>
                <w:color w:val="000000" w:themeColor="text1"/>
                <w:spacing w:val="-3"/>
                <w:sz w:val="18"/>
                <w:szCs w:val="18"/>
                <w:lang w:eastAsia="sv-SE"/>
              </w:rPr>
              <w:t>*</w:t>
            </w:r>
            <w:r w:rsidRPr="00880B4B">
              <w:rPr>
                <w:color w:val="000000" w:themeColor="text1"/>
                <w:spacing w:val="-3"/>
                <w:sz w:val="18"/>
                <w:szCs w:val="18"/>
                <w:lang w:eastAsia="sv-SE"/>
              </w:rPr>
              <w:t xml:space="preserve">05:01:01:01-05:01:15, 05:01:17-05:02:26, 05:03:01:01-05:03:23, 05:03:26-05:03:30, 05:05:01-05:43:02, 05:45-05:51, 05:53, 05:55-05:59, 05:61-05:71, 05:73-05:76, 05:78-05:81, 05:84-05:97, 05:99-05:104, 05:106-05:113, 05:115, 05:117-05:127, 05:129-05:131, 05:133-05:145, 05:147-05:174, 05:177-05:206N, 05:208N-05:217, 05:219-05:243, 05:245-05:257, 05:259-05:261, 05:263-05:299, 05:301-05:303, 05:305-05:310, </w:t>
            </w:r>
            <w:r>
              <w:rPr>
                <w:color w:val="000000" w:themeColor="text1"/>
                <w:spacing w:val="-3"/>
                <w:sz w:val="18"/>
                <w:szCs w:val="18"/>
                <w:lang w:eastAsia="sv-SE"/>
              </w:rPr>
              <w:t>DQB1</w:t>
            </w:r>
            <w:r w:rsidRPr="00B23F59">
              <w:rPr>
                <w:color w:val="000000" w:themeColor="text1"/>
                <w:spacing w:val="-3"/>
                <w:sz w:val="18"/>
                <w:szCs w:val="18"/>
                <w:lang w:eastAsia="sv-SE"/>
              </w:rPr>
              <w:t>*</w:t>
            </w:r>
            <w:r w:rsidRPr="00880B4B">
              <w:rPr>
                <w:color w:val="000000" w:themeColor="text1"/>
                <w:spacing w:val="-3"/>
                <w:sz w:val="18"/>
                <w:szCs w:val="18"/>
                <w:lang w:eastAsia="sv-SE"/>
              </w:rPr>
              <w:t>06:325</w:t>
            </w:r>
          </w:p>
        </w:tc>
      </w:tr>
    </w:tbl>
    <w:p w14:paraId="04E07785" w14:textId="77777777" w:rsidR="000219A2" w:rsidRDefault="000219A2" w:rsidP="003065E2">
      <w:pPr>
        <w:tabs>
          <w:tab w:val="left" w:pos="142"/>
          <w:tab w:val="center" w:pos="4253"/>
          <w:tab w:val="left" w:pos="8222"/>
        </w:tabs>
        <w:ind w:left="284" w:right="-143"/>
        <w:jc w:val="both"/>
        <w:rPr>
          <w:rFonts w:ascii="Arial" w:hAnsi="Arial" w:cs="Arial"/>
          <w:sz w:val="18"/>
          <w:szCs w:val="18"/>
        </w:rPr>
      </w:pPr>
    </w:p>
    <w:p w14:paraId="39293999" w14:textId="77777777" w:rsidR="004F5B63" w:rsidRDefault="004F5B63" w:rsidP="003065E2">
      <w:pPr>
        <w:tabs>
          <w:tab w:val="left" w:pos="142"/>
          <w:tab w:val="center" w:pos="4253"/>
          <w:tab w:val="left" w:pos="8222"/>
        </w:tabs>
        <w:ind w:left="284" w:right="-143"/>
        <w:jc w:val="both"/>
        <w:rPr>
          <w:rFonts w:ascii="Arial" w:hAnsi="Arial" w:cs="Arial"/>
          <w:sz w:val="18"/>
          <w:szCs w:val="18"/>
        </w:rPr>
      </w:pPr>
    </w:p>
    <w:p w14:paraId="2CBF96B5" w14:textId="3E5F1476" w:rsidR="006A37A7" w:rsidRPr="006A37A7" w:rsidRDefault="006A37A7" w:rsidP="003065E2">
      <w:pPr>
        <w:tabs>
          <w:tab w:val="left" w:pos="142"/>
          <w:tab w:val="center" w:pos="4253"/>
          <w:tab w:val="left" w:pos="8222"/>
        </w:tabs>
        <w:ind w:left="284" w:right="-143"/>
        <w:jc w:val="both"/>
        <w:rPr>
          <w:rFonts w:ascii="Arial" w:hAnsi="Arial" w:cs="Arial"/>
          <w:sz w:val="18"/>
          <w:szCs w:val="18"/>
          <w:u w:val="single"/>
        </w:rPr>
      </w:pPr>
      <w:r>
        <w:rPr>
          <w:rFonts w:ascii="Arial" w:hAnsi="Arial" w:cs="Arial"/>
          <w:sz w:val="18"/>
          <w:szCs w:val="18"/>
          <w:u w:val="single"/>
        </w:rPr>
        <w:t>Abbreviations</w:t>
      </w:r>
    </w:p>
    <w:p w14:paraId="7D936AE2" w14:textId="5979C354" w:rsidR="00302576" w:rsidRDefault="00342B31" w:rsidP="003065E2">
      <w:pPr>
        <w:tabs>
          <w:tab w:val="left" w:pos="142"/>
          <w:tab w:val="center" w:pos="4253"/>
          <w:tab w:val="left" w:pos="8222"/>
        </w:tabs>
        <w:ind w:left="284" w:right="-143"/>
        <w:jc w:val="both"/>
        <w:rPr>
          <w:rFonts w:ascii="Arial" w:hAnsi="Arial" w:cs="Arial"/>
          <w:sz w:val="18"/>
          <w:szCs w:val="18"/>
        </w:rPr>
      </w:pPr>
      <w:r w:rsidRPr="00C35A12">
        <w:rPr>
          <w:rFonts w:ascii="Arial" w:hAnsi="Arial" w:cs="Arial"/>
          <w:sz w:val="18"/>
          <w:szCs w:val="18"/>
        </w:rPr>
        <w:t>w</w:t>
      </w:r>
      <w:r w:rsidR="003B20EA">
        <w:rPr>
          <w:rFonts w:ascii="Arial" w:hAnsi="Arial" w:cs="Arial"/>
          <w:sz w:val="18"/>
          <w:szCs w:val="18"/>
        </w:rPr>
        <w:t>:</w:t>
      </w:r>
      <w:r w:rsidRPr="00C35A12">
        <w:rPr>
          <w:rFonts w:ascii="Arial" w:hAnsi="Arial" w:cs="Arial"/>
          <w:sz w:val="18"/>
          <w:szCs w:val="18"/>
        </w:rPr>
        <w:t xml:space="preserve"> might be weakly amplified</w:t>
      </w:r>
      <w:r w:rsidR="00AD4513" w:rsidRPr="00C35A12">
        <w:rPr>
          <w:rFonts w:ascii="Arial" w:hAnsi="Arial" w:cs="Arial"/>
          <w:sz w:val="18"/>
          <w:szCs w:val="18"/>
        </w:rPr>
        <w:t>.</w:t>
      </w:r>
    </w:p>
    <w:p w14:paraId="1B786B2C" w14:textId="020EBEF2" w:rsidR="00F86249" w:rsidRPr="00F86249" w:rsidRDefault="00F86249" w:rsidP="003065E2">
      <w:pPr>
        <w:tabs>
          <w:tab w:val="left" w:pos="142"/>
          <w:tab w:val="center" w:pos="4253"/>
          <w:tab w:val="left" w:pos="8222"/>
        </w:tabs>
        <w:ind w:left="284" w:right="-143"/>
        <w:jc w:val="both"/>
        <w:rPr>
          <w:rFonts w:ascii="Arial" w:hAnsi="Arial"/>
          <w:spacing w:val="-2"/>
          <w:sz w:val="18"/>
          <w:szCs w:val="18"/>
          <w:lang w:val="en-GB"/>
        </w:rPr>
      </w:pPr>
      <w:proofErr w:type="gramStart"/>
      <w:r w:rsidRPr="00F86249">
        <w:rPr>
          <w:rFonts w:ascii="Arial" w:hAnsi="Arial"/>
          <w:spacing w:val="-2"/>
          <w:sz w:val="18"/>
          <w:szCs w:val="18"/>
          <w:lang w:val="en-GB"/>
        </w:rPr>
        <w:t>?</w:t>
      </w:r>
      <w:r w:rsidR="003B20EA">
        <w:rPr>
          <w:rFonts w:ascii="Arial" w:hAnsi="Arial"/>
          <w:spacing w:val="-2"/>
          <w:sz w:val="18"/>
          <w:szCs w:val="18"/>
          <w:lang w:val="en-GB"/>
        </w:rPr>
        <w:t>:</w:t>
      </w:r>
      <w:proofErr w:type="gramEnd"/>
      <w:r w:rsidRPr="00F86249">
        <w:rPr>
          <w:rFonts w:ascii="Arial" w:hAnsi="Arial"/>
          <w:spacing w:val="-2"/>
          <w:sz w:val="18"/>
          <w:szCs w:val="18"/>
          <w:lang w:val="en-GB"/>
        </w:rPr>
        <w:t xml:space="preserve"> nucleotide sequence information not available for the primer matching sequence.</w:t>
      </w:r>
    </w:p>
    <w:p w14:paraId="75B42F41" w14:textId="77777777" w:rsidR="00F86249" w:rsidRPr="00F86249" w:rsidRDefault="00F86249" w:rsidP="00AB1130">
      <w:pPr>
        <w:tabs>
          <w:tab w:val="center" w:pos="4253"/>
          <w:tab w:val="left" w:pos="8222"/>
        </w:tabs>
        <w:ind w:left="426" w:right="283"/>
        <w:jc w:val="both"/>
        <w:rPr>
          <w:rFonts w:ascii="Arial" w:hAnsi="Arial"/>
          <w:spacing w:val="-2"/>
          <w:sz w:val="18"/>
          <w:szCs w:val="18"/>
          <w:lang w:val="en-GB"/>
        </w:rPr>
      </w:pPr>
    </w:p>
    <w:p w14:paraId="1C85BA44" w14:textId="77777777" w:rsidR="009B17B7" w:rsidRDefault="009B17B7" w:rsidP="00342B31">
      <w:pPr>
        <w:pStyle w:val="Sidfot"/>
        <w:tabs>
          <w:tab w:val="clear" w:pos="4153"/>
          <w:tab w:val="clear" w:pos="8306"/>
          <w:tab w:val="left" w:pos="-567"/>
        </w:tabs>
        <w:ind w:right="-29"/>
        <w:jc w:val="both"/>
        <w:rPr>
          <w:rFonts w:ascii="Arial" w:hAnsi="Arial" w:cs="Arial"/>
          <w:sz w:val="18"/>
          <w:szCs w:val="18"/>
        </w:rPr>
      </w:pPr>
    </w:p>
    <w:p w14:paraId="51477AAD" w14:textId="77777777" w:rsidR="009B17B7" w:rsidRDefault="009B17B7" w:rsidP="00342B31">
      <w:pPr>
        <w:pStyle w:val="Sidfot"/>
        <w:tabs>
          <w:tab w:val="clear" w:pos="4153"/>
          <w:tab w:val="clear" w:pos="8306"/>
          <w:tab w:val="left" w:pos="-567"/>
        </w:tabs>
        <w:ind w:right="-29"/>
        <w:jc w:val="both"/>
        <w:rPr>
          <w:rFonts w:ascii="Arial" w:hAnsi="Arial" w:cs="Arial"/>
          <w:sz w:val="18"/>
          <w:szCs w:val="18"/>
        </w:rPr>
      </w:pPr>
    </w:p>
    <w:p w14:paraId="3E3A0CA0" w14:textId="77777777" w:rsidR="009B17B7" w:rsidRDefault="009B17B7" w:rsidP="00342B31">
      <w:pPr>
        <w:pStyle w:val="Sidfot"/>
        <w:tabs>
          <w:tab w:val="clear" w:pos="4153"/>
          <w:tab w:val="clear" w:pos="8306"/>
          <w:tab w:val="left" w:pos="-567"/>
        </w:tabs>
        <w:ind w:right="-29"/>
        <w:jc w:val="both"/>
        <w:rPr>
          <w:rFonts w:ascii="Arial" w:hAnsi="Arial" w:cs="Arial"/>
          <w:sz w:val="18"/>
          <w:szCs w:val="18"/>
        </w:rPr>
      </w:pPr>
    </w:p>
    <w:p w14:paraId="54031E6E" w14:textId="77777777" w:rsidR="009B17B7" w:rsidRDefault="009B17B7" w:rsidP="00342B31">
      <w:pPr>
        <w:pStyle w:val="Sidfot"/>
        <w:tabs>
          <w:tab w:val="clear" w:pos="4153"/>
          <w:tab w:val="clear" w:pos="8306"/>
          <w:tab w:val="left" w:pos="-567"/>
        </w:tabs>
        <w:ind w:right="-29"/>
        <w:jc w:val="both"/>
        <w:rPr>
          <w:rFonts w:ascii="Arial" w:hAnsi="Arial" w:cs="Arial"/>
          <w:sz w:val="18"/>
          <w:szCs w:val="18"/>
        </w:rPr>
      </w:pPr>
    </w:p>
    <w:p w14:paraId="16B346AB" w14:textId="77777777" w:rsidR="009E146C" w:rsidRPr="00413D48" w:rsidRDefault="00413D48" w:rsidP="00413D48">
      <w:pPr>
        <w:pStyle w:val="Sidfot"/>
        <w:tabs>
          <w:tab w:val="clear" w:pos="4153"/>
          <w:tab w:val="clear" w:pos="8306"/>
          <w:tab w:val="left" w:pos="-567"/>
        </w:tabs>
        <w:ind w:right="-29"/>
        <w:jc w:val="both"/>
        <w:rPr>
          <w:rFonts w:ascii="Arial" w:hAnsi="Arial" w:cs="Arial"/>
          <w:sz w:val="18"/>
          <w:szCs w:val="18"/>
        </w:rPr>
      </w:pPr>
      <w:r>
        <w:rPr>
          <w:rFonts w:ascii="Arial" w:hAnsi="Arial" w:cs="Arial"/>
          <w:sz w:val="18"/>
          <w:szCs w:val="18"/>
        </w:rPr>
        <w:br w:type="page"/>
      </w:r>
    </w:p>
    <w:p w14:paraId="0D2621B3" w14:textId="26C5E228" w:rsidR="00331739" w:rsidRPr="00331739" w:rsidRDefault="00331739" w:rsidP="00331739">
      <w:pPr>
        <w:pStyle w:val="Brdtext2"/>
        <w:widowControl/>
        <w:tabs>
          <w:tab w:val="clear" w:pos="0"/>
          <w:tab w:val="clear" w:pos="2016"/>
          <w:tab w:val="clear" w:pos="4032"/>
          <w:tab w:val="clear" w:pos="4608"/>
          <w:tab w:val="clear" w:pos="5040"/>
        </w:tabs>
        <w:jc w:val="center"/>
        <w:rPr>
          <w:b/>
          <w:spacing w:val="-3"/>
          <w:sz w:val="24"/>
          <w:szCs w:val="24"/>
        </w:rPr>
      </w:pPr>
      <w:r w:rsidRPr="00331739">
        <w:rPr>
          <w:noProof/>
        </w:rPr>
        <w:drawing>
          <wp:anchor distT="0" distB="0" distL="114300" distR="114300" simplePos="0" relativeHeight="251684864" behindDoc="0" locked="0" layoutInCell="1" allowOverlap="1" wp14:anchorId="02EA1839" wp14:editId="1081ED81">
            <wp:simplePos x="0" y="0"/>
            <wp:positionH relativeFrom="margin">
              <wp:align>left</wp:align>
            </wp:positionH>
            <wp:positionV relativeFrom="paragraph">
              <wp:posOffset>297129</wp:posOffset>
            </wp:positionV>
            <wp:extent cx="6300000" cy="7761600"/>
            <wp:effectExtent l="0" t="0" r="5715" b="0"/>
            <wp:wrapSquare wrapText="bothSides"/>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00000" cy="776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1E1E">
        <w:rPr>
          <w:b/>
          <w:spacing w:val="-3"/>
          <w:sz w:val="24"/>
          <w:szCs w:val="24"/>
        </w:rPr>
        <w:t>D</w:t>
      </w:r>
      <w:r w:rsidR="003D21F4" w:rsidRPr="00CC495C">
        <w:rPr>
          <w:b/>
          <w:spacing w:val="-3"/>
          <w:sz w:val="24"/>
          <w:szCs w:val="24"/>
        </w:rPr>
        <w:t>R low resolution</w:t>
      </w:r>
      <w:r w:rsidR="0017681C" w:rsidRPr="00CC495C">
        <w:rPr>
          <w:b/>
          <w:spacing w:val="-3"/>
          <w:sz w:val="24"/>
          <w:szCs w:val="24"/>
        </w:rPr>
        <w:t xml:space="preserve"> Interpretation Table</w:t>
      </w:r>
    </w:p>
    <w:p w14:paraId="1EF7584F" w14:textId="143DEF95" w:rsidR="0064439C" w:rsidRDefault="0064439C" w:rsidP="000B0C80">
      <w:pPr>
        <w:pStyle w:val="Brdtext2"/>
        <w:widowControl/>
        <w:tabs>
          <w:tab w:val="clear" w:pos="0"/>
          <w:tab w:val="clear" w:pos="2016"/>
          <w:tab w:val="clear" w:pos="4032"/>
          <w:tab w:val="clear" w:pos="4608"/>
          <w:tab w:val="clear" w:pos="5040"/>
        </w:tabs>
        <w:ind w:firstLine="142"/>
        <w:rPr>
          <w:b/>
          <w:spacing w:val="-3"/>
          <w:sz w:val="24"/>
          <w:szCs w:val="24"/>
        </w:rPr>
      </w:pPr>
    </w:p>
    <w:p w14:paraId="12039702" w14:textId="2ABC367F" w:rsidR="00CF265D" w:rsidRDefault="00331739" w:rsidP="00764A29">
      <w:pPr>
        <w:pStyle w:val="Brdtext2"/>
        <w:widowControl/>
        <w:tabs>
          <w:tab w:val="clear" w:pos="0"/>
          <w:tab w:val="clear" w:pos="2016"/>
          <w:tab w:val="clear" w:pos="4032"/>
          <w:tab w:val="clear" w:pos="4608"/>
          <w:tab w:val="clear" w:pos="5040"/>
        </w:tabs>
      </w:pPr>
      <w:r w:rsidRPr="00331739">
        <w:rPr>
          <w:noProof/>
        </w:rPr>
        <w:drawing>
          <wp:anchor distT="0" distB="0" distL="114300" distR="114300" simplePos="0" relativeHeight="251685888" behindDoc="0" locked="0" layoutInCell="1" allowOverlap="1" wp14:anchorId="112DD270" wp14:editId="5B2D05FE">
            <wp:simplePos x="0" y="0"/>
            <wp:positionH relativeFrom="column">
              <wp:posOffset>940</wp:posOffset>
            </wp:positionH>
            <wp:positionV relativeFrom="paragraph">
              <wp:posOffset>102</wp:posOffset>
            </wp:positionV>
            <wp:extent cx="6300000" cy="7383600"/>
            <wp:effectExtent l="0" t="0" r="5715" b="8255"/>
            <wp:wrapSquare wrapText="bothSides"/>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00000" cy="738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C4E611" w14:textId="115896C3" w:rsidR="000C4F28" w:rsidRDefault="000C4F28" w:rsidP="00764A29">
      <w:pPr>
        <w:pStyle w:val="Brdtext2"/>
        <w:widowControl/>
        <w:tabs>
          <w:tab w:val="clear" w:pos="0"/>
          <w:tab w:val="clear" w:pos="2016"/>
          <w:tab w:val="clear" w:pos="4032"/>
          <w:tab w:val="clear" w:pos="4608"/>
          <w:tab w:val="clear" w:pos="5040"/>
        </w:tabs>
      </w:pPr>
    </w:p>
    <w:p w14:paraId="52BAF8CF" w14:textId="53796118" w:rsidR="00BD09FD" w:rsidRDefault="00BD09FD" w:rsidP="00764A29">
      <w:pPr>
        <w:pStyle w:val="Brdtext2"/>
        <w:widowControl/>
        <w:tabs>
          <w:tab w:val="clear" w:pos="0"/>
          <w:tab w:val="clear" w:pos="2016"/>
          <w:tab w:val="clear" w:pos="4032"/>
          <w:tab w:val="clear" w:pos="4608"/>
          <w:tab w:val="clear" w:pos="5040"/>
        </w:tabs>
      </w:pPr>
    </w:p>
    <w:p w14:paraId="69E806D9" w14:textId="7D5A9B34" w:rsidR="00BD09FD" w:rsidRDefault="00BD09FD" w:rsidP="00764A29">
      <w:pPr>
        <w:pStyle w:val="Brdtext2"/>
        <w:widowControl/>
        <w:tabs>
          <w:tab w:val="clear" w:pos="0"/>
          <w:tab w:val="clear" w:pos="2016"/>
          <w:tab w:val="clear" w:pos="4032"/>
          <w:tab w:val="clear" w:pos="4608"/>
          <w:tab w:val="clear" w:pos="5040"/>
        </w:tabs>
      </w:pPr>
    </w:p>
    <w:p w14:paraId="055B9105" w14:textId="18010C02" w:rsidR="00BD09FD" w:rsidRDefault="00BD09FD" w:rsidP="00764A29">
      <w:pPr>
        <w:pStyle w:val="Brdtext2"/>
        <w:widowControl/>
        <w:tabs>
          <w:tab w:val="clear" w:pos="0"/>
          <w:tab w:val="clear" w:pos="2016"/>
          <w:tab w:val="clear" w:pos="4032"/>
          <w:tab w:val="clear" w:pos="4608"/>
          <w:tab w:val="clear" w:pos="5040"/>
        </w:tabs>
      </w:pPr>
    </w:p>
    <w:p w14:paraId="24D72CA8" w14:textId="7B3674C7" w:rsidR="00BD09FD" w:rsidRDefault="00BD09FD" w:rsidP="00764A29">
      <w:pPr>
        <w:pStyle w:val="Brdtext2"/>
        <w:widowControl/>
        <w:tabs>
          <w:tab w:val="clear" w:pos="0"/>
          <w:tab w:val="clear" w:pos="2016"/>
          <w:tab w:val="clear" w:pos="4032"/>
          <w:tab w:val="clear" w:pos="4608"/>
          <w:tab w:val="clear" w:pos="5040"/>
        </w:tabs>
      </w:pPr>
    </w:p>
    <w:p w14:paraId="6DD8F994" w14:textId="1A1928C9" w:rsidR="00BD09FD" w:rsidRDefault="00331739" w:rsidP="00764A29">
      <w:pPr>
        <w:pStyle w:val="Brdtext2"/>
        <w:widowControl/>
        <w:tabs>
          <w:tab w:val="clear" w:pos="0"/>
          <w:tab w:val="clear" w:pos="2016"/>
          <w:tab w:val="clear" w:pos="4032"/>
          <w:tab w:val="clear" w:pos="4608"/>
          <w:tab w:val="clear" w:pos="5040"/>
        </w:tabs>
      </w:pPr>
      <w:r w:rsidRPr="00331739">
        <w:rPr>
          <w:noProof/>
        </w:rPr>
        <w:drawing>
          <wp:anchor distT="0" distB="0" distL="114300" distR="114300" simplePos="0" relativeHeight="251686912" behindDoc="0" locked="0" layoutInCell="1" allowOverlap="1" wp14:anchorId="7568D95C" wp14:editId="2EFBF205">
            <wp:simplePos x="0" y="0"/>
            <wp:positionH relativeFrom="column">
              <wp:posOffset>940</wp:posOffset>
            </wp:positionH>
            <wp:positionV relativeFrom="paragraph">
              <wp:posOffset>102</wp:posOffset>
            </wp:positionV>
            <wp:extent cx="6300000" cy="8262000"/>
            <wp:effectExtent l="0" t="0" r="5715" b="5715"/>
            <wp:wrapSquare wrapText="bothSides"/>
            <wp:docPr id="12" name="Bildobjekt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00000" cy="82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9C26AB" w14:textId="7ABF50F1" w:rsidR="00BD09FD" w:rsidRDefault="00331739" w:rsidP="00764A29">
      <w:pPr>
        <w:pStyle w:val="Brdtext2"/>
        <w:widowControl/>
        <w:tabs>
          <w:tab w:val="clear" w:pos="0"/>
          <w:tab w:val="clear" w:pos="2016"/>
          <w:tab w:val="clear" w:pos="4032"/>
          <w:tab w:val="clear" w:pos="4608"/>
          <w:tab w:val="clear" w:pos="5040"/>
        </w:tabs>
      </w:pPr>
      <w:r w:rsidRPr="00331739">
        <w:rPr>
          <w:noProof/>
        </w:rPr>
        <w:drawing>
          <wp:anchor distT="0" distB="0" distL="114300" distR="114300" simplePos="0" relativeHeight="251687936" behindDoc="0" locked="0" layoutInCell="1" allowOverlap="1" wp14:anchorId="2CE3E54B" wp14:editId="773C5BAD">
            <wp:simplePos x="0" y="0"/>
            <wp:positionH relativeFrom="column">
              <wp:posOffset>940</wp:posOffset>
            </wp:positionH>
            <wp:positionV relativeFrom="paragraph">
              <wp:posOffset>102</wp:posOffset>
            </wp:positionV>
            <wp:extent cx="6300000" cy="8276400"/>
            <wp:effectExtent l="0" t="0" r="5715" b="0"/>
            <wp:wrapSquare wrapText="bothSides"/>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0000" cy="827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ABE1C7" w14:textId="78F989ED" w:rsidR="00846471" w:rsidRPr="000842D2" w:rsidRDefault="00331739" w:rsidP="005F2666">
      <w:pPr>
        <w:pStyle w:val="Brdtext2"/>
        <w:widowControl/>
        <w:tabs>
          <w:tab w:val="clear" w:pos="0"/>
          <w:tab w:val="clear" w:pos="2016"/>
          <w:tab w:val="clear" w:pos="4032"/>
          <w:tab w:val="clear" w:pos="4608"/>
          <w:tab w:val="clear" w:pos="5040"/>
        </w:tabs>
      </w:pPr>
      <w:r w:rsidRPr="00331739">
        <w:rPr>
          <w:noProof/>
        </w:rPr>
        <w:drawing>
          <wp:anchor distT="0" distB="0" distL="114300" distR="114300" simplePos="0" relativeHeight="251688960" behindDoc="0" locked="0" layoutInCell="1" allowOverlap="1" wp14:anchorId="0CDB0D60" wp14:editId="426D3A14">
            <wp:simplePos x="0" y="0"/>
            <wp:positionH relativeFrom="column">
              <wp:posOffset>940</wp:posOffset>
            </wp:positionH>
            <wp:positionV relativeFrom="paragraph">
              <wp:posOffset>102</wp:posOffset>
            </wp:positionV>
            <wp:extent cx="6300000" cy="8028000"/>
            <wp:effectExtent l="0" t="0" r="5715" b="0"/>
            <wp:wrapSquare wrapText="bothSides"/>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00000" cy="80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FB6F9F" w14:textId="5ED18978" w:rsidR="0044376E" w:rsidRDefault="00331739" w:rsidP="005F2666">
      <w:pPr>
        <w:pStyle w:val="Brdtext2"/>
        <w:widowControl/>
        <w:tabs>
          <w:tab w:val="clear" w:pos="0"/>
          <w:tab w:val="clear" w:pos="2016"/>
          <w:tab w:val="clear" w:pos="4032"/>
          <w:tab w:val="clear" w:pos="4608"/>
          <w:tab w:val="clear" w:pos="5040"/>
        </w:tabs>
        <w:rPr>
          <w:b/>
          <w:spacing w:val="-3"/>
          <w:sz w:val="18"/>
          <w:szCs w:val="18"/>
          <w:vertAlign w:val="superscript"/>
        </w:rPr>
      </w:pPr>
      <w:r w:rsidRPr="00331739">
        <w:rPr>
          <w:noProof/>
        </w:rPr>
        <w:drawing>
          <wp:anchor distT="0" distB="0" distL="114300" distR="114300" simplePos="0" relativeHeight="251689984" behindDoc="0" locked="0" layoutInCell="1" allowOverlap="1" wp14:anchorId="7DF5CED5" wp14:editId="55D33952">
            <wp:simplePos x="0" y="0"/>
            <wp:positionH relativeFrom="column">
              <wp:posOffset>940</wp:posOffset>
            </wp:positionH>
            <wp:positionV relativeFrom="paragraph">
              <wp:posOffset>102</wp:posOffset>
            </wp:positionV>
            <wp:extent cx="6300000" cy="8121600"/>
            <wp:effectExtent l="0" t="0" r="5715" b="0"/>
            <wp:wrapSquare wrapText="bothSides"/>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00000" cy="812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577F1C" w14:textId="5DFDF820" w:rsidR="00415295" w:rsidRDefault="00D35526" w:rsidP="005F2666">
      <w:pPr>
        <w:pStyle w:val="Brdtext2"/>
        <w:widowControl/>
        <w:tabs>
          <w:tab w:val="clear" w:pos="0"/>
          <w:tab w:val="clear" w:pos="2016"/>
          <w:tab w:val="clear" w:pos="4032"/>
          <w:tab w:val="clear" w:pos="4608"/>
          <w:tab w:val="clear" w:pos="5040"/>
        </w:tabs>
        <w:rPr>
          <w:b/>
          <w:spacing w:val="-3"/>
          <w:sz w:val="18"/>
          <w:szCs w:val="18"/>
          <w:vertAlign w:val="superscript"/>
        </w:rPr>
      </w:pPr>
      <w:r w:rsidRPr="00D35526">
        <w:drawing>
          <wp:anchor distT="0" distB="0" distL="114300" distR="114300" simplePos="0" relativeHeight="251693056" behindDoc="0" locked="0" layoutInCell="1" allowOverlap="1" wp14:anchorId="3CA888E4" wp14:editId="0CBBAA65">
            <wp:simplePos x="0" y="0"/>
            <wp:positionH relativeFrom="column">
              <wp:posOffset>304</wp:posOffset>
            </wp:positionH>
            <wp:positionV relativeFrom="paragraph">
              <wp:posOffset>414</wp:posOffset>
            </wp:positionV>
            <wp:extent cx="6300000" cy="7833600"/>
            <wp:effectExtent l="0" t="0" r="5715"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00000" cy="783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B25D7D" w14:textId="093C3A46"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01B94E38" w14:textId="493EF6BB" w:rsidR="00415295" w:rsidRDefault="00415295" w:rsidP="005F2666">
      <w:pPr>
        <w:pStyle w:val="Brdtext2"/>
        <w:widowControl/>
        <w:tabs>
          <w:tab w:val="clear" w:pos="0"/>
          <w:tab w:val="clear" w:pos="2016"/>
          <w:tab w:val="clear" w:pos="4032"/>
          <w:tab w:val="clear" w:pos="4608"/>
          <w:tab w:val="clear" w:pos="5040"/>
        </w:tabs>
        <w:rPr>
          <w:b/>
          <w:spacing w:val="-3"/>
          <w:sz w:val="18"/>
          <w:szCs w:val="18"/>
          <w:vertAlign w:val="superscript"/>
        </w:rPr>
      </w:pPr>
    </w:p>
    <w:p w14:paraId="1D631E77" w14:textId="322E9F54" w:rsidR="00415295" w:rsidRDefault="00D35526" w:rsidP="005F2666">
      <w:pPr>
        <w:pStyle w:val="Brdtext2"/>
        <w:widowControl/>
        <w:tabs>
          <w:tab w:val="clear" w:pos="0"/>
          <w:tab w:val="clear" w:pos="2016"/>
          <w:tab w:val="clear" w:pos="4032"/>
          <w:tab w:val="clear" w:pos="4608"/>
          <w:tab w:val="clear" w:pos="5040"/>
        </w:tabs>
        <w:rPr>
          <w:b/>
          <w:spacing w:val="-3"/>
          <w:sz w:val="18"/>
          <w:szCs w:val="18"/>
          <w:vertAlign w:val="superscript"/>
        </w:rPr>
      </w:pPr>
      <w:r w:rsidRPr="00D35526">
        <w:drawing>
          <wp:anchor distT="0" distB="0" distL="114300" distR="114300" simplePos="0" relativeHeight="251694080" behindDoc="0" locked="0" layoutInCell="1" allowOverlap="1" wp14:anchorId="7682E79C" wp14:editId="44099176">
            <wp:simplePos x="0" y="0"/>
            <wp:positionH relativeFrom="column">
              <wp:posOffset>304</wp:posOffset>
            </wp:positionH>
            <wp:positionV relativeFrom="paragraph">
              <wp:posOffset>414</wp:posOffset>
            </wp:positionV>
            <wp:extent cx="6300000" cy="3852000"/>
            <wp:effectExtent l="0" t="0" r="5715"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00000" cy="38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019975" w14:textId="5A7E7E04" w:rsidR="000C4F28" w:rsidRPr="000C4F28" w:rsidRDefault="000C4F28" w:rsidP="005F2666">
      <w:pPr>
        <w:pStyle w:val="Brdtext2"/>
        <w:widowControl/>
        <w:tabs>
          <w:tab w:val="clear" w:pos="0"/>
          <w:tab w:val="clear" w:pos="2016"/>
          <w:tab w:val="clear" w:pos="4032"/>
          <w:tab w:val="clear" w:pos="4608"/>
          <w:tab w:val="clear" w:pos="5040"/>
        </w:tabs>
        <w:rPr>
          <w:spacing w:val="-3"/>
          <w:sz w:val="18"/>
          <w:szCs w:val="18"/>
        </w:rPr>
      </w:pPr>
      <w:r>
        <w:rPr>
          <w:b/>
          <w:spacing w:val="-3"/>
          <w:sz w:val="18"/>
          <w:szCs w:val="18"/>
          <w:vertAlign w:val="superscript"/>
        </w:rPr>
        <w:t>1</w:t>
      </w:r>
      <w:r w:rsidRPr="000C4F28">
        <w:rPr>
          <w:spacing w:val="-3"/>
          <w:sz w:val="18"/>
          <w:szCs w:val="18"/>
        </w:rPr>
        <w:t>DRB alleles listed</w:t>
      </w:r>
      <w:r w:rsidR="00D16FD2">
        <w:rPr>
          <w:spacing w:val="-3"/>
          <w:sz w:val="18"/>
          <w:szCs w:val="18"/>
        </w:rPr>
        <w:t xml:space="preserve"> on the I</w:t>
      </w:r>
      <w:r w:rsidR="005F2666">
        <w:rPr>
          <w:spacing w:val="-3"/>
          <w:sz w:val="18"/>
          <w:szCs w:val="18"/>
        </w:rPr>
        <w:t xml:space="preserve">MGT/HLA web page </w:t>
      </w:r>
      <w:r w:rsidR="00283894">
        <w:rPr>
          <w:spacing w:val="-3"/>
          <w:sz w:val="18"/>
          <w:szCs w:val="18"/>
        </w:rPr>
        <w:t>202</w:t>
      </w:r>
      <w:r w:rsidR="005045BD">
        <w:rPr>
          <w:spacing w:val="-3"/>
          <w:sz w:val="18"/>
          <w:szCs w:val="18"/>
        </w:rPr>
        <w:t>2</w:t>
      </w:r>
      <w:r w:rsidR="00283894">
        <w:rPr>
          <w:spacing w:val="-3"/>
          <w:sz w:val="18"/>
          <w:szCs w:val="18"/>
        </w:rPr>
        <w:t>-October-1</w:t>
      </w:r>
      <w:r w:rsidR="005045BD">
        <w:rPr>
          <w:spacing w:val="-3"/>
          <w:sz w:val="18"/>
          <w:szCs w:val="18"/>
        </w:rPr>
        <w:t>2</w:t>
      </w:r>
      <w:r w:rsidR="00283894">
        <w:rPr>
          <w:spacing w:val="-3"/>
          <w:sz w:val="18"/>
          <w:szCs w:val="18"/>
        </w:rPr>
        <w:t>, release 3.</w:t>
      </w:r>
      <w:r w:rsidR="005045BD">
        <w:rPr>
          <w:spacing w:val="-3"/>
          <w:sz w:val="18"/>
          <w:szCs w:val="18"/>
        </w:rPr>
        <w:t>50</w:t>
      </w:r>
      <w:r w:rsidR="00283894" w:rsidRPr="00C35A12">
        <w:rPr>
          <w:spacing w:val="-3"/>
          <w:sz w:val="18"/>
          <w:szCs w:val="18"/>
        </w:rPr>
        <w:t>.0</w:t>
      </w:r>
      <w:r w:rsidRPr="000C4F28">
        <w:rPr>
          <w:spacing w:val="-3"/>
          <w:sz w:val="18"/>
          <w:szCs w:val="18"/>
        </w:rPr>
        <w:t xml:space="preserve">, </w:t>
      </w:r>
      <w:hyperlink r:id="rId27" w:history="1">
        <w:r w:rsidRPr="000C4F28">
          <w:rPr>
            <w:rStyle w:val="Hyperlnk"/>
            <w:spacing w:val="-3"/>
            <w:sz w:val="18"/>
            <w:szCs w:val="18"/>
          </w:rPr>
          <w:t>www.ebi.ac.uk/imgt/hla</w:t>
        </w:r>
      </w:hyperlink>
      <w:r w:rsidRPr="000C4F28">
        <w:rPr>
          <w:spacing w:val="-3"/>
          <w:sz w:val="18"/>
          <w:szCs w:val="18"/>
        </w:rPr>
        <w:t>.</w:t>
      </w:r>
    </w:p>
    <w:p w14:paraId="59691B9B" w14:textId="290A9377" w:rsidR="000C4F28" w:rsidRPr="000C4F28" w:rsidRDefault="000C4F28" w:rsidP="005F2666">
      <w:pPr>
        <w:pStyle w:val="Brdtext2"/>
        <w:widowControl/>
        <w:tabs>
          <w:tab w:val="clear" w:pos="0"/>
          <w:tab w:val="clear" w:pos="2016"/>
          <w:tab w:val="clear" w:pos="4032"/>
          <w:tab w:val="clear" w:pos="4608"/>
          <w:tab w:val="clear" w:pos="5040"/>
        </w:tabs>
        <w:rPr>
          <w:rFonts w:cs="Arial"/>
          <w:spacing w:val="-3"/>
          <w:sz w:val="18"/>
          <w:szCs w:val="18"/>
        </w:rPr>
      </w:pPr>
      <w:r>
        <w:rPr>
          <w:rFonts w:cs="Arial"/>
          <w:b/>
          <w:spacing w:val="-3"/>
          <w:sz w:val="18"/>
          <w:szCs w:val="18"/>
          <w:vertAlign w:val="superscript"/>
        </w:rPr>
        <w:t>2</w:t>
      </w:r>
      <w:r w:rsidRPr="000C4F28">
        <w:rPr>
          <w:rFonts w:cs="Arial"/>
          <w:spacing w:val="-3"/>
          <w:sz w:val="18"/>
          <w:szCs w:val="18"/>
        </w:rPr>
        <w:t xml:space="preserve">Alleles that have been deleted from or renamed </w:t>
      </w:r>
      <w:r w:rsidRPr="000C4F28">
        <w:rPr>
          <w:rFonts w:cs="Arial"/>
          <w:sz w:val="18"/>
          <w:szCs w:val="18"/>
        </w:rPr>
        <w:t xml:space="preserve">in the official WHO HLA Nomenclature up to and including the last IMGT/HLA database release can be retrieved from web page </w:t>
      </w:r>
      <w:hyperlink r:id="rId28" w:history="1">
        <w:r w:rsidRPr="000C4F28">
          <w:rPr>
            <w:rStyle w:val="Hyperlnk"/>
            <w:rFonts w:cs="Arial"/>
            <w:sz w:val="18"/>
            <w:szCs w:val="18"/>
          </w:rPr>
          <w:t>http://hla.alleles.org/alleles/deleted.html</w:t>
        </w:r>
      </w:hyperlink>
      <w:r w:rsidRPr="000C4F28">
        <w:rPr>
          <w:rFonts w:cs="Arial"/>
          <w:spacing w:val="-3"/>
          <w:sz w:val="18"/>
          <w:szCs w:val="18"/>
        </w:rPr>
        <w:t>.</w:t>
      </w:r>
    </w:p>
    <w:p w14:paraId="3054FE20" w14:textId="2B0E4329" w:rsidR="000C4F28" w:rsidRDefault="000C4F28" w:rsidP="005F2666">
      <w:pPr>
        <w:tabs>
          <w:tab w:val="center" w:pos="4253"/>
        </w:tabs>
        <w:jc w:val="both"/>
        <w:rPr>
          <w:rFonts w:ascii="Arial" w:hAnsi="Arial"/>
          <w:spacing w:val="-2"/>
          <w:sz w:val="18"/>
          <w:szCs w:val="18"/>
        </w:rPr>
      </w:pPr>
      <w:r w:rsidRPr="00FB46B5">
        <w:rPr>
          <w:rFonts w:ascii="Arial" w:hAnsi="Arial"/>
          <w:b/>
          <w:spacing w:val="-2"/>
          <w:sz w:val="18"/>
          <w:szCs w:val="18"/>
          <w:vertAlign w:val="superscript"/>
        </w:rPr>
        <w:t>3</w:t>
      </w:r>
      <w:r w:rsidRPr="00FB46B5">
        <w:rPr>
          <w:rFonts w:ascii="Arial" w:hAnsi="Arial"/>
          <w:spacing w:val="-2"/>
          <w:sz w:val="18"/>
          <w:szCs w:val="18"/>
        </w:rPr>
        <w:t xml:space="preserve">The serological split of all DRB1 alleles is not known. In this table we </w:t>
      </w:r>
      <w:r w:rsidRPr="00FB46B5">
        <w:rPr>
          <w:rFonts w:ascii="Arial" w:hAnsi="Arial" w:cs="Arial"/>
          <w:spacing w:val="-1"/>
          <w:sz w:val="18"/>
          <w:szCs w:val="18"/>
        </w:rPr>
        <w:t xml:space="preserve">use the expert-assigned serological grouping in </w:t>
      </w:r>
      <w:r w:rsidRPr="00FB46B5">
        <w:rPr>
          <w:rFonts w:ascii="Arial" w:hAnsi="Arial" w:cs="Arial"/>
          <w:iCs/>
          <w:sz w:val="18"/>
          <w:szCs w:val="18"/>
        </w:rPr>
        <w:t>Tissue Antigens (2009)</w:t>
      </w:r>
      <w:r w:rsidRPr="00FB46B5">
        <w:rPr>
          <w:rStyle w:val="Stark"/>
          <w:rFonts w:ascii="Arial" w:hAnsi="Arial" w:cs="Arial"/>
          <w:iCs/>
          <w:sz w:val="18"/>
          <w:szCs w:val="18"/>
        </w:rPr>
        <w:t xml:space="preserve"> </w:t>
      </w:r>
      <w:r w:rsidRPr="00FB46B5">
        <w:rPr>
          <w:rStyle w:val="Stark"/>
          <w:rFonts w:ascii="Arial" w:hAnsi="Arial" w:cs="Arial"/>
          <w:b w:val="0"/>
          <w:iCs/>
          <w:sz w:val="18"/>
          <w:szCs w:val="18"/>
        </w:rPr>
        <w:t>73</w:t>
      </w:r>
      <w:r w:rsidRPr="00FB46B5">
        <w:rPr>
          <w:rFonts w:ascii="Arial" w:hAnsi="Arial" w:cs="Arial"/>
          <w:iCs/>
          <w:sz w:val="18"/>
          <w:szCs w:val="18"/>
        </w:rPr>
        <w:t>:</w:t>
      </w:r>
      <w:r w:rsidRPr="00FB46B5">
        <w:rPr>
          <w:rFonts w:ascii="Arial" w:hAnsi="Arial" w:cs="Arial"/>
          <w:sz w:val="18"/>
          <w:szCs w:val="18"/>
        </w:rPr>
        <w:t>95-170 and</w:t>
      </w:r>
      <w:r w:rsidRPr="00FB46B5">
        <w:rPr>
          <w:rFonts w:ascii="Arial" w:hAnsi="Arial"/>
          <w:spacing w:val="-2"/>
          <w:sz w:val="18"/>
          <w:szCs w:val="18"/>
        </w:rPr>
        <w:t xml:space="preserve"> the serological grouping of the sequence-defined allele. </w:t>
      </w:r>
    </w:p>
    <w:p w14:paraId="058BB1F5" w14:textId="286A149E" w:rsidR="003D3F7F" w:rsidRDefault="003D3F7F" w:rsidP="003D3F7F">
      <w:pPr>
        <w:tabs>
          <w:tab w:val="left" w:pos="142"/>
          <w:tab w:val="center" w:pos="4253"/>
          <w:tab w:val="left" w:pos="8222"/>
        </w:tabs>
        <w:ind w:right="-143"/>
        <w:jc w:val="both"/>
        <w:rPr>
          <w:rFonts w:ascii="Arial" w:hAnsi="Arial" w:cs="Arial"/>
          <w:sz w:val="18"/>
          <w:szCs w:val="18"/>
        </w:rPr>
      </w:pPr>
      <w:r w:rsidRPr="000219A2">
        <w:rPr>
          <w:rFonts w:ascii="Arial" w:hAnsi="Arial" w:cs="Arial"/>
          <w:b/>
          <w:bCs/>
          <w:sz w:val="18"/>
          <w:szCs w:val="18"/>
          <w:vertAlign w:val="superscript"/>
        </w:rPr>
        <w:t>4</w:t>
      </w:r>
      <w:r w:rsidRPr="000219A2">
        <w:rPr>
          <w:rFonts w:ascii="Arial" w:hAnsi="Arial" w:cs="Arial"/>
          <w:sz w:val="18"/>
          <w:szCs w:val="18"/>
        </w:rPr>
        <w:t xml:space="preserve">The </w:t>
      </w:r>
      <w:r>
        <w:rPr>
          <w:rFonts w:ascii="Arial" w:hAnsi="Arial" w:cs="Arial"/>
          <w:sz w:val="18"/>
          <w:szCs w:val="18"/>
        </w:rPr>
        <w:t>DRB1</w:t>
      </w:r>
      <w:r w:rsidRPr="000219A2">
        <w:rPr>
          <w:rFonts w:ascii="Arial" w:hAnsi="Arial" w:cs="Arial"/>
          <w:sz w:val="18"/>
          <w:szCs w:val="18"/>
        </w:rPr>
        <w:t xml:space="preserve"> alleles will be grouped into their corresponding serological specificities, except that the following alleles give rise to identical amplification patterns. These alleles can be separated by the respective high resolution SSP primer sets</w:t>
      </w:r>
      <w:r>
        <w:rPr>
          <w:rFonts w:ascii="Arial" w:hAnsi="Arial" w:cs="Arial"/>
          <w:sz w:val="18"/>
          <w:szCs w:val="18"/>
        </w:rPr>
        <w:t>.</w:t>
      </w:r>
    </w:p>
    <w:p w14:paraId="5B36C710" w14:textId="77777777" w:rsidR="003D3F7F" w:rsidRDefault="003D3F7F" w:rsidP="003D3F7F">
      <w:pPr>
        <w:tabs>
          <w:tab w:val="left" w:pos="142"/>
          <w:tab w:val="center" w:pos="4253"/>
          <w:tab w:val="left" w:pos="8222"/>
        </w:tabs>
        <w:ind w:left="284" w:right="-143"/>
        <w:jc w:val="both"/>
        <w:rPr>
          <w:rFonts w:ascii="Arial" w:hAnsi="Arial" w:cs="Arial"/>
          <w:sz w:val="18"/>
          <w:szCs w:val="18"/>
        </w:rPr>
      </w:pPr>
    </w:p>
    <w:tbl>
      <w:tblPr>
        <w:tblStyle w:val="A"/>
        <w:tblW w:w="2552" w:type="dxa"/>
        <w:tblLook w:val="04A0" w:firstRow="1" w:lastRow="0" w:firstColumn="1" w:lastColumn="0" w:noHBand="0" w:noVBand="1"/>
      </w:tblPr>
      <w:tblGrid>
        <w:gridCol w:w="2552"/>
      </w:tblGrid>
      <w:tr w:rsidR="003D3F7F" w:rsidRPr="0048705A" w14:paraId="3E3B74B5" w14:textId="77777777" w:rsidTr="00F31E1E">
        <w:trPr>
          <w:cnfStyle w:val="100000000000" w:firstRow="1" w:lastRow="0" w:firstColumn="0" w:lastColumn="0" w:oddVBand="0" w:evenVBand="0" w:oddHBand="0" w:evenHBand="0" w:firstRowFirstColumn="0" w:firstRowLastColumn="0" w:lastRowFirstColumn="0" w:lastRowLastColumn="0"/>
          <w:trHeight w:val="314"/>
        </w:trPr>
        <w:tc>
          <w:tcPr>
            <w:tcW w:w="2552" w:type="dxa"/>
            <w:tcBorders>
              <w:top w:val="nil"/>
              <w:left w:val="nil"/>
              <w:bottom w:val="single" w:sz="2" w:space="0" w:color="7F7F7F" w:themeColor="text1" w:themeTint="80"/>
              <w:right w:val="nil"/>
            </w:tcBorders>
          </w:tcPr>
          <w:p w14:paraId="5F7FA074" w14:textId="77777777" w:rsidR="003D3F7F" w:rsidRPr="0048705A" w:rsidRDefault="003D3F7F" w:rsidP="00EA7058">
            <w:pPr>
              <w:pStyle w:val="Brdtext2"/>
              <w:widowControl/>
              <w:tabs>
                <w:tab w:val="clear" w:pos="0"/>
                <w:tab w:val="clear" w:pos="2016"/>
                <w:tab w:val="clear" w:pos="4032"/>
                <w:tab w:val="clear" w:pos="4608"/>
                <w:tab w:val="clear" w:pos="5040"/>
              </w:tabs>
              <w:jc w:val="left"/>
              <w:rPr>
                <w:b w:val="0"/>
                <w:bCs w:val="0"/>
                <w:iCs w:val="0"/>
                <w:spacing w:val="-3"/>
                <w:sz w:val="18"/>
                <w:szCs w:val="18"/>
                <w:lang w:eastAsia="sv-SE"/>
              </w:rPr>
            </w:pPr>
            <w:r>
              <w:rPr>
                <w:spacing w:val="-3"/>
                <w:sz w:val="18"/>
                <w:szCs w:val="18"/>
                <w:lang w:eastAsia="sv-SE"/>
              </w:rPr>
              <w:t>A</w:t>
            </w:r>
            <w:r w:rsidRPr="0048705A">
              <w:rPr>
                <w:spacing w:val="-3"/>
                <w:sz w:val="18"/>
                <w:szCs w:val="18"/>
                <w:lang w:eastAsia="sv-SE"/>
              </w:rPr>
              <w:t>lleles</w:t>
            </w:r>
          </w:p>
        </w:tc>
      </w:tr>
      <w:tr w:rsidR="00F31E1E" w:rsidRPr="0048705A" w14:paraId="310CD0FF" w14:textId="77777777" w:rsidTr="00F31E1E">
        <w:trPr>
          <w:cnfStyle w:val="000000100000" w:firstRow="0" w:lastRow="0" w:firstColumn="0" w:lastColumn="0" w:oddVBand="0" w:evenVBand="0" w:oddHBand="1" w:evenHBand="0" w:firstRowFirstColumn="0" w:firstRowLastColumn="0" w:lastRowFirstColumn="0" w:lastRowLastColumn="0"/>
          <w:trHeight w:val="227"/>
        </w:trPr>
        <w:tc>
          <w:tcPr>
            <w:tcW w:w="2552" w:type="dxa"/>
            <w:tcBorders>
              <w:top w:val="single" w:sz="2" w:space="0" w:color="7F7F7F" w:themeColor="text1" w:themeTint="80"/>
              <w:left w:val="nil"/>
              <w:bottom w:val="nil"/>
              <w:right w:val="nil"/>
            </w:tcBorders>
          </w:tcPr>
          <w:p w14:paraId="46C5E5C7" w14:textId="25128A1E" w:rsidR="00F31E1E" w:rsidRDefault="00F31E1E" w:rsidP="00EA7058">
            <w:pPr>
              <w:pStyle w:val="Brdtext2"/>
              <w:widowControl/>
              <w:tabs>
                <w:tab w:val="clear" w:pos="0"/>
                <w:tab w:val="clear" w:pos="2016"/>
                <w:tab w:val="clear" w:pos="4032"/>
                <w:tab w:val="clear" w:pos="4608"/>
                <w:tab w:val="clear" w:pos="5040"/>
              </w:tabs>
              <w:jc w:val="left"/>
              <w:rPr>
                <w:spacing w:val="-3"/>
                <w:sz w:val="18"/>
                <w:szCs w:val="18"/>
                <w:lang w:eastAsia="sv-SE"/>
              </w:rPr>
            </w:pPr>
            <w:r>
              <w:rPr>
                <w:spacing w:val="-3"/>
                <w:sz w:val="18"/>
                <w:szCs w:val="18"/>
                <w:lang w:eastAsia="sv-SE"/>
              </w:rPr>
              <w:t>DRB1</w:t>
            </w:r>
            <w:r w:rsidRPr="00F31E1E">
              <w:rPr>
                <w:spacing w:val="-3"/>
                <w:sz w:val="18"/>
                <w:szCs w:val="18"/>
                <w:lang w:eastAsia="sv-SE"/>
              </w:rPr>
              <w:t xml:space="preserve">*03:126, </w:t>
            </w:r>
            <w:r>
              <w:rPr>
                <w:spacing w:val="-3"/>
                <w:sz w:val="18"/>
                <w:szCs w:val="18"/>
                <w:lang w:eastAsia="sv-SE"/>
              </w:rPr>
              <w:t>DRB1*</w:t>
            </w:r>
            <w:r w:rsidRPr="00F31E1E">
              <w:rPr>
                <w:spacing w:val="-3"/>
                <w:sz w:val="18"/>
                <w:szCs w:val="18"/>
                <w:lang w:eastAsia="sv-SE"/>
              </w:rPr>
              <w:t>13:193</w:t>
            </w:r>
          </w:p>
        </w:tc>
      </w:tr>
      <w:tr w:rsidR="003D3F7F" w:rsidRPr="0048705A" w14:paraId="336193DE" w14:textId="77777777" w:rsidTr="00F31E1E">
        <w:trPr>
          <w:cnfStyle w:val="000000010000" w:firstRow="0" w:lastRow="0" w:firstColumn="0" w:lastColumn="0" w:oddVBand="0" w:evenVBand="0" w:oddHBand="0" w:evenHBand="1" w:firstRowFirstColumn="0" w:firstRowLastColumn="0" w:lastRowFirstColumn="0" w:lastRowLastColumn="0"/>
          <w:trHeight w:val="227"/>
        </w:trPr>
        <w:tc>
          <w:tcPr>
            <w:tcW w:w="2552" w:type="dxa"/>
            <w:tcBorders>
              <w:top w:val="nil"/>
              <w:left w:val="nil"/>
              <w:bottom w:val="nil"/>
              <w:right w:val="nil"/>
            </w:tcBorders>
          </w:tcPr>
          <w:p w14:paraId="09F9132E" w14:textId="3273B5E4" w:rsidR="003D3F7F" w:rsidRDefault="003D3F7F" w:rsidP="00EA7058">
            <w:pPr>
              <w:pStyle w:val="Brdtext2"/>
              <w:widowControl/>
              <w:tabs>
                <w:tab w:val="clear" w:pos="0"/>
                <w:tab w:val="clear" w:pos="2016"/>
                <w:tab w:val="clear" w:pos="4032"/>
                <w:tab w:val="clear" w:pos="4608"/>
                <w:tab w:val="clear" w:pos="5040"/>
              </w:tabs>
              <w:jc w:val="left"/>
              <w:rPr>
                <w:spacing w:val="-3"/>
                <w:sz w:val="18"/>
                <w:szCs w:val="18"/>
                <w:lang w:eastAsia="sv-SE"/>
              </w:rPr>
            </w:pPr>
            <w:r>
              <w:rPr>
                <w:spacing w:val="-3"/>
                <w:sz w:val="18"/>
                <w:szCs w:val="18"/>
                <w:lang w:eastAsia="sv-SE"/>
              </w:rPr>
              <w:t>DRB1</w:t>
            </w:r>
            <w:r w:rsidRPr="003D3F7F">
              <w:rPr>
                <w:spacing w:val="-3"/>
                <w:sz w:val="18"/>
                <w:szCs w:val="18"/>
                <w:lang w:eastAsia="sv-SE"/>
              </w:rPr>
              <w:t xml:space="preserve">*08:31, </w:t>
            </w:r>
            <w:r w:rsidR="00F31E1E">
              <w:rPr>
                <w:spacing w:val="-3"/>
                <w:sz w:val="18"/>
                <w:szCs w:val="18"/>
                <w:lang w:eastAsia="sv-SE"/>
              </w:rPr>
              <w:t>DRB1*</w:t>
            </w:r>
            <w:r w:rsidRPr="003D3F7F">
              <w:rPr>
                <w:spacing w:val="-3"/>
                <w:sz w:val="18"/>
                <w:szCs w:val="18"/>
                <w:lang w:eastAsia="sv-SE"/>
              </w:rPr>
              <w:t>11:05</w:t>
            </w:r>
          </w:p>
        </w:tc>
      </w:tr>
      <w:tr w:rsidR="00F31E1E" w:rsidRPr="0048705A" w14:paraId="37FBA469" w14:textId="77777777" w:rsidTr="00F31E1E">
        <w:trPr>
          <w:cnfStyle w:val="000000100000" w:firstRow="0" w:lastRow="0" w:firstColumn="0" w:lastColumn="0" w:oddVBand="0" w:evenVBand="0" w:oddHBand="1" w:evenHBand="0" w:firstRowFirstColumn="0" w:firstRowLastColumn="0" w:lastRowFirstColumn="0" w:lastRowLastColumn="0"/>
          <w:trHeight w:val="227"/>
        </w:trPr>
        <w:tc>
          <w:tcPr>
            <w:tcW w:w="2552" w:type="dxa"/>
            <w:tcBorders>
              <w:top w:val="nil"/>
              <w:left w:val="nil"/>
              <w:bottom w:val="nil"/>
              <w:right w:val="nil"/>
            </w:tcBorders>
          </w:tcPr>
          <w:p w14:paraId="0886D73B" w14:textId="7B11D142" w:rsidR="00F31E1E" w:rsidRDefault="00F31E1E" w:rsidP="00EA7058">
            <w:pPr>
              <w:pStyle w:val="Brdtext2"/>
              <w:widowControl/>
              <w:tabs>
                <w:tab w:val="clear" w:pos="0"/>
                <w:tab w:val="clear" w:pos="2016"/>
                <w:tab w:val="clear" w:pos="4032"/>
                <w:tab w:val="clear" w:pos="4608"/>
                <w:tab w:val="clear" w:pos="5040"/>
              </w:tabs>
              <w:jc w:val="left"/>
              <w:rPr>
                <w:spacing w:val="-3"/>
                <w:sz w:val="18"/>
                <w:szCs w:val="18"/>
                <w:lang w:eastAsia="sv-SE"/>
              </w:rPr>
            </w:pPr>
            <w:r>
              <w:rPr>
                <w:spacing w:val="-3"/>
                <w:sz w:val="18"/>
                <w:szCs w:val="18"/>
                <w:lang w:eastAsia="sv-SE"/>
              </w:rPr>
              <w:t>DRB1</w:t>
            </w:r>
            <w:r w:rsidRPr="00F31E1E">
              <w:rPr>
                <w:spacing w:val="-3"/>
                <w:sz w:val="18"/>
                <w:szCs w:val="18"/>
                <w:lang w:eastAsia="sv-SE"/>
              </w:rPr>
              <w:t xml:space="preserve">*11:293, </w:t>
            </w:r>
            <w:r>
              <w:rPr>
                <w:spacing w:val="-3"/>
                <w:sz w:val="18"/>
                <w:szCs w:val="18"/>
                <w:lang w:eastAsia="sv-SE"/>
              </w:rPr>
              <w:t>DRB1</w:t>
            </w:r>
            <w:r w:rsidRPr="00F31E1E">
              <w:rPr>
                <w:spacing w:val="-3"/>
                <w:sz w:val="18"/>
                <w:szCs w:val="18"/>
                <w:lang w:eastAsia="sv-SE"/>
              </w:rPr>
              <w:t>*13:45</w:t>
            </w:r>
          </w:p>
        </w:tc>
      </w:tr>
      <w:tr w:rsidR="003D3F7F" w:rsidRPr="0048705A" w14:paraId="20CBD190" w14:textId="77777777" w:rsidTr="00B72021">
        <w:trPr>
          <w:cnfStyle w:val="000000010000" w:firstRow="0" w:lastRow="0" w:firstColumn="0" w:lastColumn="0" w:oddVBand="0" w:evenVBand="0" w:oddHBand="0" w:evenHBand="1" w:firstRowFirstColumn="0" w:firstRowLastColumn="0" w:lastRowFirstColumn="0" w:lastRowLastColumn="0"/>
          <w:trHeight w:val="227"/>
        </w:trPr>
        <w:tc>
          <w:tcPr>
            <w:tcW w:w="2552" w:type="dxa"/>
            <w:tcBorders>
              <w:top w:val="nil"/>
              <w:left w:val="nil"/>
              <w:bottom w:val="nil"/>
              <w:right w:val="nil"/>
            </w:tcBorders>
          </w:tcPr>
          <w:p w14:paraId="5C54158E" w14:textId="7E6E5622" w:rsidR="003D3F7F" w:rsidRDefault="003D3F7F" w:rsidP="00EA7058">
            <w:pPr>
              <w:pStyle w:val="Brdtext2"/>
              <w:widowControl/>
              <w:tabs>
                <w:tab w:val="clear" w:pos="0"/>
                <w:tab w:val="clear" w:pos="2016"/>
                <w:tab w:val="clear" w:pos="4032"/>
                <w:tab w:val="clear" w:pos="4608"/>
                <w:tab w:val="clear" w:pos="5040"/>
              </w:tabs>
              <w:jc w:val="left"/>
              <w:rPr>
                <w:spacing w:val="-3"/>
                <w:sz w:val="18"/>
                <w:szCs w:val="18"/>
                <w:lang w:eastAsia="sv-SE"/>
              </w:rPr>
            </w:pPr>
            <w:r>
              <w:rPr>
                <w:spacing w:val="-3"/>
                <w:sz w:val="18"/>
                <w:szCs w:val="18"/>
                <w:lang w:eastAsia="sv-SE"/>
              </w:rPr>
              <w:t>DRB1*</w:t>
            </w:r>
            <w:r w:rsidRPr="003D3F7F">
              <w:rPr>
                <w:spacing w:val="-3"/>
                <w:sz w:val="18"/>
                <w:szCs w:val="18"/>
                <w:lang w:eastAsia="sv-SE"/>
              </w:rPr>
              <w:t>12:57, DRB3*02:111</w:t>
            </w:r>
          </w:p>
        </w:tc>
      </w:tr>
    </w:tbl>
    <w:p w14:paraId="5D334ACB" w14:textId="77777777" w:rsidR="003D3F7F" w:rsidRPr="00FB46B5" w:rsidRDefault="003D3F7F" w:rsidP="005F2666">
      <w:pPr>
        <w:tabs>
          <w:tab w:val="center" w:pos="4253"/>
        </w:tabs>
        <w:jc w:val="both"/>
        <w:rPr>
          <w:rFonts w:ascii="Arial" w:hAnsi="Arial"/>
          <w:spacing w:val="-2"/>
          <w:sz w:val="18"/>
          <w:szCs w:val="18"/>
        </w:rPr>
      </w:pPr>
    </w:p>
    <w:p w14:paraId="47A5CBEB" w14:textId="7F18B50C" w:rsidR="00526BEB" w:rsidRDefault="00526BEB" w:rsidP="001C1823">
      <w:pPr>
        <w:tabs>
          <w:tab w:val="center" w:pos="4253"/>
          <w:tab w:val="left" w:pos="8222"/>
        </w:tabs>
        <w:ind w:right="283"/>
        <w:jc w:val="both"/>
        <w:rPr>
          <w:rFonts w:ascii="Arial" w:hAnsi="Arial" w:cs="Arial"/>
          <w:sz w:val="18"/>
          <w:szCs w:val="18"/>
        </w:rPr>
      </w:pPr>
    </w:p>
    <w:p w14:paraId="71E69BCC" w14:textId="37F730B1" w:rsidR="00016940" w:rsidRPr="00016940" w:rsidRDefault="00016940" w:rsidP="001C1823">
      <w:pPr>
        <w:tabs>
          <w:tab w:val="center" w:pos="4253"/>
          <w:tab w:val="left" w:pos="8222"/>
        </w:tabs>
        <w:ind w:right="283"/>
        <w:jc w:val="both"/>
        <w:rPr>
          <w:rFonts w:ascii="Arial" w:hAnsi="Arial" w:cs="Arial"/>
          <w:sz w:val="18"/>
          <w:szCs w:val="18"/>
          <w:u w:val="single"/>
        </w:rPr>
      </w:pPr>
      <w:r>
        <w:rPr>
          <w:rFonts w:ascii="Arial" w:hAnsi="Arial" w:cs="Arial"/>
          <w:sz w:val="18"/>
          <w:szCs w:val="18"/>
          <w:u w:val="single"/>
        </w:rPr>
        <w:t>Abbreviations</w:t>
      </w:r>
    </w:p>
    <w:p w14:paraId="3E8CDC59" w14:textId="11F77789" w:rsidR="001C1823" w:rsidRPr="0087445A" w:rsidRDefault="001C1823" w:rsidP="001C1823">
      <w:pPr>
        <w:tabs>
          <w:tab w:val="center" w:pos="4253"/>
          <w:tab w:val="left" w:pos="8222"/>
        </w:tabs>
        <w:ind w:right="283"/>
        <w:jc w:val="both"/>
        <w:rPr>
          <w:rFonts w:ascii="Arial" w:hAnsi="Arial"/>
          <w:spacing w:val="-2"/>
          <w:sz w:val="18"/>
          <w:szCs w:val="18"/>
        </w:rPr>
      </w:pPr>
      <w:r w:rsidRPr="00C35A12">
        <w:rPr>
          <w:rFonts w:ascii="Arial" w:hAnsi="Arial" w:cs="Arial"/>
          <w:sz w:val="18"/>
          <w:szCs w:val="18"/>
        </w:rPr>
        <w:t>w</w:t>
      </w:r>
      <w:r w:rsidR="003F30D1">
        <w:rPr>
          <w:rFonts w:ascii="Arial" w:hAnsi="Arial" w:cs="Arial"/>
          <w:sz w:val="18"/>
          <w:szCs w:val="18"/>
        </w:rPr>
        <w:t>:</w:t>
      </w:r>
      <w:r w:rsidRPr="00C35A12">
        <w:rPr>
          <w:rFonts w:ascii="Arial" w:hAnsi="Arial" w:cs="Arial"/>
          <w:sz w:val="18"/>
          <w:szCs w:val="18"/>
        </w:rPr>
        <w:t xml:space="preserve"> might be weakly amplified.</w:t>
      </w:r>
    </w:p>
    <w:p w14:paraId="1D91FFCA" w14:textId="7FEB445E" w:rsidR="00FF3445" w:rsidRPr="00726B56" w:rsidRDefault="002138B4" w:rsidP="00DD2D5C">
      <w:pPr>
        <w:tabs>
          <w:tab w:val="left" w:pos="-284"/>
          <w:tab w:val="center" w:pos="2304"/>
          <w:tab w:val="center" w:pos="3120"/>
          <w:tab w:val="center" w:pos="3960"/>
          <w:tab w:val="center" w:pos="4800"/>
          <w:tab w:val="center" w:pos="5640"/>
          <w:tab w:val="center" w:pos="6480"/>
          <w:tab w:val="center" w:pos="7344"/>
          <w:tab w:val="center" w:pos="8160"/>
          <w:tab w:val="center" w:pos="9000"/>
          <w:tab w:val="center" w:pos="9840"/>
          <w:tab w:val="center" w:pos="10680"/>
          <w:tab w:val="center" w:pos="11520"/>
          <w:tab w:val="center" w:pos="12384"/>
          <w:tab w:val="center" w:pos="13200"/>
          <w:tab w:val="center" w:pos="14256"/>
          <w:tab w:val="left" w:pos="14400"/>
        </w:tabs>
        <w:suppressAutoHyphens/>
        <w:ind w:right="-29"/>
        <w:jc w:val="both"/>
        <w:rPr>
          <w:b/>
          <w:sz w:val="18"/>
          <w:szCs w:val="18"/>
        </w:rPr>
      </w:pPr>
      <w:proofErr w:type="gramStart"/>
      <w:r w:rsidRPr="002138B4">
        <w:rPr>
          <w:rFonts w:ascii="Arial" w:hAnsi="Arial" w:cs="Arial"/>
          <w:spacing w:val="-2"/>
          <w:sz w:val="18"/>
          <w:szCs w:val="18"/>
        </w:rPr>
        <w:t>?</w:t>
      </w:r>
      <w:r w:rsidR="003F30D1">
        <w:rPr>
          <w:rFonts w:ascii="Arial" w:hAnsi="Arial" w:cs="Arial"/>
          <w:spacing w:val="-2"/>
          <w:sz w:val="18"/>
          <w:szCs w:val="18"/>
        </w:rPr>
        <w:t>:</w:t>
      </w:r>
      <w:proofErr w:type="gramEnd"/>
      <w:r w:rsidRPr="002138B4">
        <w:rPr>
          <w:rFonts w:ascii="Arial" w:hAnsi="Arial" w:cs="Arial"/>
          <w:spacing w:val="-2"/>
          <w:sz w:val="18"/>
          <w:szCs w:val="18"/>
        </w:rPr>
        <w:t xml:space="preserve"> nucleotide sequence information not available for the primer matching sequence.</w:t>
      </w:r>
    </w:p>
    <w:sectPr w:rsidR="00FF3445" w:rsidRPr="00726B56" w:rsidSect="006948BE">
      <w:pgSz w:w="11907" w:h="16840" w:code="9"/>
      <w:pgMar w:top="1701" w:right="1134" w:bottom="1701" w:left="851" w:header="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2E6AB" w14:textId="77777777" w:rsidR="00E81B00" w:rsidRDefault="00E81B00">
      <w:r>
        <w:separator/>
      </w:r>
    </w:p>
  </w:endnote>
  <w:endnote w:type="continuationSeparator" w:id="0">
    <w:p w14:paraId="57BC3BFE" w14:textId="77777777" w:rsidR="00E81B00" w:rsidRDefault="00E8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B12A" w14:textId="77777777" w:rsidR="00DC1DA2" w:rsidRDefault="00DC1DA2" w:rsidP="00DC1DA2">
    <w:pPr>
      <w:pStyle w:val="Sidfot"/>
      <w:tabs>
        <w:tab w:val="right" w:pos="8505"/>
      </w:tabs>
      <w:ind w:right="360"/>
      <w:rPr>
        <w:rFonts w:ascii="Arial" w:hAnsi="Arial"/>
        <w:sz w:val="16"/>
        <w:szCs w:val="16"/>
      </w:rPr>
    </w:pPr>
    <w:r>
      <w:rPr>
        <w:rFonts w:ascii="Arial" w:hAnsi="Arial"/>
        <w:sz w:val="16"/>
        <w:szCs w:val="16"/>
      </w:rPr>
      <w:t>CareDx AB</w:t>
    </w:r>
  </w:p>
  <w:p w14:paraId="15B25A1F" w14:textId="77777777" w:rsidR="00DC1DA2" w:rsidRPr="00834CB9" w:rsidRDefault="00DC1DA2" w:rsidP="00DC1DA2">
    <w:pPr>
      <w:pStyle w:val="Sidfot"/>
      <w:tabs>
        <w:tab w:val="right" w:pos="8505"/>
      </w:tabs>
      <w:ind w:right="360"/>
      <w:rPr>
        <w:rFonts w:ascii="Arial" w:hAnsi="Arial"/>
        <w:sz w:val="16"/>
        <w:szCs w:val="16"/>
      </w:rPr>
    </w:pPr>
    <w:r w:rsidRPr="00834CB9">
      <w:rPr>
        <w:rFonts w:ascii="Arial" w:hAnsi="Arial"/>
        <w:sz w:val="16"/>
        <w:szCs w:val="16"/>
      </w:rPr>
      <w:t xml:space="preserve">For </w:t>
    </w:r>
    <w:r w:rsidRPr="00834CB9">
      <w:rPr>
        <w:rFonts w:ascii="Arial" w:hAnsi="Arial"/>
        <w:i/>
        <w:sz w:val="16"/>
        <w:szCs w:val="16"/>
      </w:rPr>
      <w:t xml:space="preserve">In Vitro </w:t>
    </w:r>
    <w:r w:rsidRPr="00834CB9">
      <w:rPr>
        <w:rFonts w:ascii="Arial" w:hAnsi="Arial"/>
        <w:sz w:val="16"/>
        <w:szCs w:val="16"/>
      </w:rPr>
      <w:t>Diagnostic Use</w:t>
    </w:r>
  </w:p>
  <w:p w14:paraId="76382423" w14:textId="77777777" w:rsidR="00DC1DA2" w:rsidRPr="00393C78" w:rsidRDefault="00DC1DA2" w:rsidP="00DC1DA2">
    <w:pPr>
      <w:pStyle w:val="Sidfot"/>
      <w:tabs>
        <w:tab w:val="right" w:pos="8505"/>
      </w:tabs>
      <w:ind w:right="360"/>
      <w:rPr>
        <w:rFonts w:ascii="Arial" w:hAnsi="Arial"/>
        <w:sz w:val="16"/>
        <w:szCs w:val="16"/>
        <w:lang w:val="en-US"/>
      </w:rPr>
    </w:pPr>
    <w:r w:rsidRPr="00393C78">
      <w:rPr>
        <w:rFonts w:ascii="Arial" w:hAnsi="Arial"/>
        <w:sz w:val="16"/>
        <w:szCs w:val="16"/>
        <w:lang w:val="en-US"/>
      </w:rPr>
      <w:t>MA1</w:t>
    </w:r>
    <w:r>
      <w:rPr>
        <w:rFonts w:ascii="Arial" w:hAnsi="Arial"/>
        <w:sz w:val="16"/>
        <w:szCs w:val="16"/>
        <w:lang w:val="en-US"/>
      </w:rPr>
      <w:t xml:space="preserve">27 </w:t>
    </w:r>
    <w:r w:rsidRPr="00393C78">
      <w:rPr>
        <w:rFonts w:ascii="Arial" w:hAnsi="Arial"/>
        <w:sz w:val="16"/>
        <w:szCs w:val="16"/>
        <w:lang w:val="en-US"/>
      </w:rPr>
      <w:t>v0</w:t>
    </w:r>
    <w:r>
      <w:rPr>
        <w:rFonts w:ascii="Arial" w:hAnsi="Arial"/>
        <w:sz w:val="16"/>
        <w:szCs w:val="16"/>
        <w:lang w:val="en-US"/>
      </w:rPr>
      <w:t>2</w:t>
    </w:r>
    <w:r w:rsidRPr="00393C78">
      <w:rPr>
        <w:rFonts w:ascii="Arial" w:hAnsi="Arial"/>
        <w:sz w:val="16"/>
        <w:szCs w:val="16"/>
        <w:lang w:val="en-US"/>
      </w:rPr>
      <w:t xml:space="preserve"> </w:t>
    </w:r>
    <w:r>
      <w:rPr>
        <w:rFonts w:ascii="Arial" w:hAnsi="Arial"/>
        <w:sz w:val="16"/>
        <w:szCs w:val="16"/>
        <w:lang w:val="en-US"/>
      </w:rPr>
      <w:t>SSP Worksheet Template</w:t>
    </w:r>
  </w:p>
  <w:p w14:paraId="62CF3A7D" w14:textId="5864DC58" w:rsidR="00DC1DA2" w:rsidRPr="00F75802" w:rsidRDefault="00DC1DA2" w:rsidP="00DC1DA2">
    <w:pPr>
      <w:pStyle w:val="Sidfot"/>
      <w:rPr>
        <w:rFonts w:ascii="Arial" w:hAnsi="Arial" w:cs="Arial"/>
        <w:sz w:val="16"/>
        <w:szCs w:val="16"/>
      </w:rPr>
    </w:pPr>
    <w:r w:rsidRPr="00834CB9">
      <w:rPr>
        <w:rFonts w:ascii="Arial" w:hAnsi="Arial" w:cs="Arial"/>
        <w:sz w:val="16"/>
        <w:szCs w:val="16"/>
      </w:rPr>
      <w:t xml:space="preserve">Date: </w:t>
    </w:r>
    <w:r>
      <w:rPr>
        <w:rFonts w:ascii="Arial" w:hAnsi="Arial" w:cs="Arial"/>
        <w:sz w:val="16"/>
        <w:szCs w:val="16"/>
      </w:rPr>
      <w:t>January 2023</w:t>
    </w:r>
    <w:r w:rsidRPr="00834CB9">
      <w:rPr>
        <w:rFonts w:ascii="Arial" w:hAnsi="Arial" w:cs="Arial"/>
        <w:sz w:val="16"/>
        <w:szCs w:val="16"/>
      </w:rPr>
      <w:t xml:space="preserve">, Rev. No: </w:t>
    </w:r>
    <w:r>
      <w:rPr>
        <w:rFonts w:ascii="Arial" w:hAnsi="Arial" w:cs="Arial"/>
        <w:sz w:val="16"/>
        <w:szCs w:val="16"/>
      </w:rPr>
      <w:t>00</w:t>
    </w:r>
  </w:p>
  <w:p w14:paraId="5C0C00DA" w14:textId="6A5A1ABC" w:rsidR="00D32866" w:rsidRPr="002E3AD3" w:rsidRDefault="00D32866" w:rsidP="002E3A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3F36E" w14:textId="77777777" w:rsidR="00E81B00" w:rsidRDefault="00E81B00">
      <w:r>
        <w:separator/>
      </w:r>
    </w:p>
  </w:footnote>
  <w:footnote w:type="continuationSeparator" w:id="0">
    <w:p w14:paraId="4F8069FD" w14:textId="77777777" w:rsidR="00E81B00" w:rsidRDefault="00E81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CBFE" w14:textId="77777777" w:rsidR="00D32866" w:rsidRDefault="00D32866"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7EF9BA7E" w14:textId="77777777" w:rsidR="00D32866" w:rsidRDefault="00D32866" w:rsidP="00F157D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FFAA" w14:textId="77777777" w:rsidR="00DC1DA2" w:rsidRPr="002E3AD3" w:rsidRDefault="002E3AD3" w:rsidP="00DC1DA2">
    <w:pPr>
      <w:pStyle w:val="Sidhuvud"/>
      <w:tabs>
        <w:tab w:val="center" w:pos="4253"/>
        <w:tab w:val="right" w:pos="8647"/>
      </w:tabs>
      <w:ind w:left="-142" w:right="-143" w:firstLine="142"/>
    </w:pPr>
    <w:r w:rsidRPr="00F94550">
      <w:rPr>
        <w:rFonts w:ascii="Arial" w:hAnsi="Arial"/>
        <w:b/>
        <w:sz w:val="20"/>
        <w:szCs w:val="20"/>
      </w:rPr>
      <w:tab/>
    </w:r>
  </w:p>
  <w:tbl>
    <w:tblPr>
      <w:tblStyle w:val="Tabellrutnt"/>
      <w:tblW w:w="1034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6"/>
      <w:gridCol w:w="3927"/>
      <w:gridCol w:w="1843"/>
      <w:gridCol w:w="1423"/>
    </w:tblGrid>
    <w:tr w:rsidR="00DC1DA2" w14:paraId="3F2DD722" w14:textId="77777777" w:rsidTr="00BE5E7F">
      <w:trPr>
        <w:trHeight w:val="284"/>
      </w:trPr>
      <w:tc>
        <w:tcPr>
          <w:tcW w:w="3156" w:type="dxa"/>
          <w:vMerge w:val="restart"/>
          <w:vAlign w:val="center"/>
        </w:tcPr>
        <w:p w14:paraId="50461B03" w14:textId="77777777" w:rsidR="00DC1DA2" w:rsidRDefault="00DC1DA2" w:rsidP="00DC1DA2">
          <w:pPr>
            <w:pStyle w:val="Sidhuvud"/>
            <w:tabs>
              <w:tab w:val="center" w:pos="4253"/>
              <w:tab w:val="right" w:pos="8647"/>
            </w:tabs>
            <w:ind w:right="-143"/>
            <w:jc w:val="center"/>
            <w:rPr>
              <w:rFonts w:ascii="Arial" w:hAnsi="Arial"/>
              <w:b/>
              <w:sz w:val="20"/>
              <w:szCs w:val="20"/>
            </w:rPr>
          </w:pPr>
          <w:r w:rsidRPr="00F94550">
            <w:rPr>
              <w:noProof/>
              <w:sz w:val="20"/>
              <w:szCs w:val="20"/>
              <w:lang w:val="sv-SE" w:eastAsia="sv-SE"/>
            </w:rPr>
            <w:drawing>
              <wp:anchor distT="0" distB="0" distL="114300" distR="114300" simplePos="0" relativeHeight="251663360" behindDoc="0" locked="0" layoutInCell="1" allowOverlap="1" wp14:anchorId="7FFD82AD" wp14:editId="3B8B2C25">
                <wp:simplePos x="0" y="0"/>
                <wp:positionH relativeFrom="column">
                  <wp:posOffset>-64950</wp:posOffset>
                </wp:positionH>
                <wp:positionV relativeFrom="paragraph">
                  <wp:posOffset>136620</wp:posOffset>
                </wp:positionV>
                <wp:extent cx="1863090" cy="254000"/>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3090" cy="254000"/>
                        </a:xfrm>
                        <a:prstGeom prst="rect">
                          <a:avLst/>
                        </a:prstGeom>
                      </pic:spPr>
                    </pic:pic>
                  </a:graphicData>
                </a:graphic>
                <wp14:sizeRelH relativeFrom="margin">
                  <wp14:pctWidth>0</wp14:pctWidth>
                </wp14:sizeRelH>
                <wp14:sizeRelV relativeFrom="margin">
                  <wp14:pctHeight>0</wp14:pctHeight>
                </wp14:sizeRelV>
              </wp:anchor>
            </w:drawing>
          </w:r>
        </w:p>
      </w:tc>
      <w:tc>
        <w:tcPr>
          <w:tcW w:w="5770" w:type="dxa"/>
          <w:gridSpan w:val="2"/>
          <w:vAlign w:val="center"/>
        </w:tcPr>
        <w:p w14:paraId="2C871E67" w14:textId="77777777" w:rsidR="00DC1DA2" w:rsidRDefault="00DC1DA2" w:rsidP="00DC1DA2">
          <w:pPr>
            <w:pStyle w:val="Sidhuvud"/>
            <w:tabs>
              <w:tab w:val="center" w:pos="4253"/>
              <w:tab w:val="right" w:pos="8647"/>
            </w:tabs>
            <w:ind w:right="-143"/>
            <w:rPr>
              <w:rFonts w:ascii="Arial" w:hAnsi="Arial"/>
              <w:b/>
              <w:sz w:val="20"/>
              <w:szCs w:val="20"/>
            </w:rPr>
          </w:pPr>
          <w:r>
            <w:rPr>
              <w:rFonts w:ascii="Arial" w:hAnsi="Arial"/>
              <w:b/>
              <w:sz w:val="20"/>
              <w:szCs w:val="20"/>
            </w:rPr>
            <w:t>Gel Documentation Form and Worksheet</w:t>
          </w:r>
        </w:p>
      </w:tc>
      <w:tc>
        <w:tcPr>
          <w:tcW w:w="1423" w:type="dxa"/>
          <w:vAlign w:val="center"/>
        </w:tcPr>
        <w:p w14:paraId="56A626DD" w14:textId="77777777" w:rsidR="00DC1DA2" w:rsidRDefault="00DC1DA2" w:rsidP="00DC1DA2">
          <w:pPr>
            <w:pStyle w:val="Sidhuvud"/>
            <w:tabs>
              <w:tab w:val="center" w:pos="4253"/>
              <w:tab w:val="right" w:pos="8647"/>
            </w:tabs>
            <w:ind w:right="-143"/>
            <w:jc w:val="center"/>
            <w:rPr>
              <w:rFonts w:ascii="Arial" w:hAnsi="Arial"/>
              <w:b/>
              <w:sz w:val="20"/>
              <w:szCs w:val="20"/>
            </w:rPr>
          </w:pPr>
          <w:r w:rsidRPr="00F94550">
            <w:rPr>
              <w:rFonts w:ascii="Arial" w:hAnsi="Arial"/>
              <w:b/>
              <w:sz w:val="20"/>
              <w:szCs w:val="20"/>
            </w:rPr>
            <w:t xml:space="preserve">Page </w:t>
          </w:r>
          <w:r w:rsidRPr="00F94550">
            <w:rPr>
              <w:rFonts w:ascii="Arial" w:hAnsi="Arial"/>
              <w:b/>
              <w:sz w:val="20"/>
              <w:szCs w:val="20"/>
            </w:rPr>
            <w:fldChar w:fldCharType="begin"/>
          </w:r>
          <w:r w:rsidRPr="00F94550">
            <w:rPr>
              <w:rFonts w:ascii="Arial" w:hAnsi="Arial"/>
              <w:b/>
              <w:sz w:val="20"/>
              <w:szCs w:val="20"/>
            </w:rPr>
            <w:instrText xml:space="preserve"> PAGE </w:instrText>
          </w:r>
          <w:r w:rsidRPr="00F94550">
            <w:rPr>
              <w:rFonts w:ascii="Arial" w:hAnsi="Arial"/>
              <w:b/>
              <w:sz w:val="20"/>
              <w:szCs w:val="20"/>
            </w:rPr>
            <w:fldChar w:fldCharType="separate"/>
          </w:r>
          <w:r>
            <w:rPr>
              <w:rFonts w:ascii="Arial" w:hAnsi="Arial"/>
              <w:b/>
              <w:sz w:val="20"/>
              <w:szCs w:val="20"/>
            </w:rPr>
            <w:t>1</w:t>
          </w:r>
          <w:r w:rsidRPr="00F94550">
            <w:rPr>
              <w:rFonts w:ascii="Arial" w:hAnsi="Arial"/>
              <w:b/>
              <w:sz w:val="20"/>
              <w:szCs w:val="20"/>
            </w:rPr>
            <w:fldChar w:fldCharType="end"/>
          </w:r>
          <w:r w:rsidRPr="00F94550">
            <w:rPr>
              <w:rFonts w:ascii="Arial" w:hAnsi="Arial"/>
              <w:b/>
              <w:sz w:val="20"/>
              <w:szCs w:val="20"/>
            </w:rPr>
            <w:t xml:space="preserve"> of </w:t>
          </w:r>
          <w:r w:rsidRPr="00F94550">
            <w:rPr>
              <w:rFonts w:ascii="Arial" w:hAnsi="Arial"/>
              <w:b/>
              <w:sz w:val="20"/>
              <w:szCs w:val="20"/>
            </w:rPr>
            <w:fldChar w:fldCharType="begin"/>
          </w:r>
          <w:r w:rsidRPr="00F94550">
            <w:rPr>
              <w:rFonts w:ascii="Arial" w:hAnsi="Arial"/>
              <w:b/>
              <w:sz w:val="20"/>
              <w:szCs w:val="20"/>
            </w:rPr>
            <w:instrText xml:space="preserve"> NUMPAGES </w:instrText>
          </w:r>
          <w:r w:rsidRPr="00F94550">
            <w:rPr>
              <w:rFonts w:ascii="Arial" w:hAnsi="Arial"/>
              <w:b/>
              <w:sz w:val="20"/>
              <w:szCs w:val="20"/>
            </w:rPr>
            <w:fldChar w:fldCharType="separate"/>
          </w:r>
          <w:r>
            <w:rPr>
              <w:rFonts w:ascii="Arial" w:hAnsi="Arial"/>
              <w:b/>
              <w:sz w:val="20"/>
              <w:szCs w:val="20"/>
            </w:rPr>
            <w:t>5</w:t>
          </w:r>
          <w:r w:rsidRPr="00F94550">
            <w:rPr>
              <w:rFonts w:ascii="Arial" w:hAnsi="Arial"/>
              <w:b/>
              <w:sz w:val="20"/>
              <w:szCs w:val="20"/>
            </w:rPr>
            <w:fldChar w:fldCharType="end"/>
          </w:r>
        </w:p>
      </w:tc>
    </w:tr>
    <w:tr w:rsidR="00DC1DA2" w14:paraId="5408E7A9" w14:textId="77777777" w:rsidTr="00BE5E7F">
      <w:tc>
        <w:tcPr>
          <w:tcW w:w="3156" w:type="dxa"/>
          <w:vMerge/>
          <w:vAlign w:val="center"/>
        </w:tcPr>
        <w:p w14:paraId="5CA30DF0" w14:textId="77777777" w:rsidR="00DC1DA2" w:rsidRDefault="00DC1DA2" w:rsidP="00DC1DA2">
          <w:pPr>
            <w:pStyle w:val="Sidhuvud"/>
            <w:tabs>
              <w:tab w:val="center" w:pos="4253"/>
              <w:tab w:val="right" w:pos="8647"/>
            </w:tabs>
            <w:ind w:right="-143"/>
            <w:jc w:val="center"/>
            <w:rPr>
              <w:rFonts w:ascii="Arial" w:hAnsi="Arial"/>
              <w:b/>
              <w:sz w:val="20"/>
              <w:szCs w:val="20"/>
            </w:rPr>
          </w:pPr>
        </w:p>
      </w:tc>
      <w:tc>
        <w:tcPr>
          <w:tcW w:w="3927" w:type="dxa"/>
          <w:vAlign w:val="center"/>
        </w:tcPr>
        <w:p w14:paraId="765AA12D" w14:textId="4B9AB78D" w:rsidR="00DC1DA2" w:rsidRDefault="00DC1DA2" w:rsidP="00DC1DA2">
          <w:pPr>
            <w:pStyle w:val="Sidhuvud"/>
            <w:tabs>
              <w:tab w:val="center" w:pos="4253"/>
              <w:tab w:val="right" w:pos="8647"/>
            </w:tabs>
            <w:ind w:right="-143"/>
            <w:jc w:val="center"/>
            <w:rPr>
              <w:rFonts w:ascii="Arial" w:hAnsi="Arial"/>
              <w:b/>
              <w:sz w:val="20"/>
              <w:szCs w:val="20"/>
            </w:rPr>
          </w:pPr>
          <w:r>
            <w:rPr>
              <w:rFonts w:ascii="Arial" w:hAnsi="Arial"/>
              <w:b/>
              <w:sz w:val="20"/>
              <w:szCs w:val="20"/>
            </w:rPr>
            <w:t>DQ-DR Combi Tray</w:t>
          </w:r>
        </w:p>
      </w:tc>
      <w:tc>
        <w:tcPr>
          <w:tcW w:w="3266" w:type="dxa"/>
          <w:gridSpan w:val="2"/>
          <w:vAlign w:val="center"/>
        </w:tcPr>
        <w:p w14:paraId="0DE63842" w14:textId="77777777" w:rsidR="00DC1DA2" w:rsidRDefault="00DC1DA2" w:rsidP="00DC1DA2">
          <w:pPr>
            <w:pStyle w:val="Sidhuvud"/>
            <w:tabs>
              <w:tab w:val="center" w:pos="4253"/>
              <w:tab w:val="right" w:pos="8647"/>
            </w:tabs>
            <w:ind w:right="-143"/>
            <w:jc w:val="center"/>
            <w:rPr>
              <w:rFonts w:ascii="Arial" w:hAnsi="Arial"/>
              <w:b/>
              <w:sz w:val="20"/>
              <w:szCs w:val="20"/>
            </w:rPr>
          </w:pPr>
          <w:r>
            <w:rPr>
              <w:rFonts w:ascii="Arial" w:hAnsi="Arial"/>
              <w:sz w:val="20"/>
              <w:szCs w:val="20"/>
            </w:rPr>
            <w:t xml:space="preserve">         </w:t>
          </w:r>
          <w:r w:rsidRPr="00F94550">
            <w:rPr>
              <w:rFonts w:ascii="Arial" w:hAnsi="Arial"/>
              <w:sz w:val="20"/>
              <w:szCs w:val="20"/>
            </w:rPr>
            <w:t xml:space="preserve">Visit </w:t>
          </w:r>
          <w:hyperlink r:id="rId2" w:history="1">
            <w:r w:rsidRPr="00F128DD">
              <w:rPr>
                <w:rStyle w:val="Hyperlnk"/>
                <w:rFonts w:ascii="Arial" w:hAnsi="Arial" w:cs="Arial"/>
                <w:sz w:val="20"/>
                <w:szCs w:val="20"/>
              </w:rPr>
              <w:t>www.caredx.com</w:t>
            </w:r>
          </w:hyperlink>
        </w:p>
      </w:tc>
    </w:tr>
    <w:tr w:rsidR="00DC1DA2" w14:paraId="2B22D9E6" w14:textId="77777777" w:rsidTr="00BE5E7F">
      <w:trPr>
        <w:trHeight w:val="217"/>
      </w:trPr>
      <w:tc>
        <w:tcPr>
          <w:tcW w:w="3156" w:type="dxa"/>
          <w:vMerge/>
          <w:vAlign w:val="center"/>
        </w:tcPr>
        <w:p w14:paraId="74AC1442" w14:textId="77777777" w:rsidR="00DC1DA2" w:rsidRDefault="00DC1DA2" w:rsidP="00DC1DA2">
          <w:pPr>
            <w:pStyle w:val="Sidhuvud"/>
            <w:tabs>
              <w:tab w:val="center" w:pos="4253"/>
              <w:tab w:val="right" w:pos="8647"/>
            </w:tabs>
            <w:ind w:right="-143"/>
            <w:jc w:val="center"/>
            <w:rPr>
              <w:rFonts w:ascii="Arial" w:hAnsi="Arial"/>
              <w:b/>
              <w:sz w:val="20"/>
              <w:szCs w:val="20"/>
            </w:rPr>
          </w:pPr>
        </w:p>
      </w:tc>
      <w:tc>
        <w:tcPr>
          <w:tcW w:w="3927" w:type="dxa"/>
        </w:tcPr>
        <w:p w14:paraId="08922E54" w14:textId="63125761" w:rsidR="00DC1DA2" w:rsidRDefault="00DC1DA2" w:rsidP="00DC1DA2">
          <w:pPr>
            <w:pStyle w:val="Sidhuvud"/>
            <w:tabs>
              <w:tab w:val="center" w:pos="4253"/>
              <w:tab w:val="right" w:pos="8647"/>
            </w:tabs>
            <w:ind w:right="-143"/>
            <w:jc w:val="center"/>
            <w:rPr>
              <w:rFonts w:ascii="Arial" w:hAnsi="Arial"/>
              <w:b/>
              <w:sz w:val="20"/>
              <w:szCs w:val="20"/>
            </w:rPr>
          </w:pPr>
          <w:r w:rsidRPr="002E3AD3">
            <w:rPr>
              <w:rFonts w:ascii="Arial" w:hAnsi="Arial"/>
              <w:b/>
              <w:bCs/>
              <w:sz w:val="20"/>
              <w:szCs w:val="20"/>
            </w:rPr>
            <w:t>101.704-48/12, -48u/12u</w:t>
          </w:r>
        </w:p>
      </w:tc>
      <w:tc>
        <w:tcPr>
          <w:tcW w:w="3266" w:type="dxa"/>
          <w:gridSpan w:val="2"/>
        </w:tcPr>
        <w:p w14:paraId="6B07F3DA" w14:textId="77777777" w:rsidR="00DC1DA2" w:rsidRDefault="00DC1DA2" w:rsidP="00DC1DA2">
          <w:pPr>
            <w:pStyle w:val="Sidhuvud"/>
            <w:tabs>
              <w:tab w:val="left" w:pos="299"/>
              <w:tab w:val="center" w:pos="1596"/>
              <w:tab w:val="center" w:pos="4253"/>
              <w:tab w:val="right" w:pos="8647"/>
            </w:tabs>
            <w:ind w:right="-143"/>
            <w:rPr>
              <w:rFonts w:ascii="Arial" w:hAnsi="Arial"/>
              <w:b/>
              <w:sz w:val="20"/>
              <w:szCs w:val="20"/>
            </w:rPr>
          </w:pPr>
          <w:r>
            <w:rPr>
              <w:rFonts w:ascii="Arial" w:hAnsi="Arial" w:cs="Arial"/>
              <w:sz w:val="20"/>
              <w:szCs w:val="20"/>
            </w:rPr>
            <w:t xml:space="preserve">     f</w:t>
          </w:r>
          <w:r w:rsidRPr="00F94550">
            <w:rPr>
              <w:rFonts w:ascii="Arial" w:hAnsi="Arial" w:cs="Arial"/>
              <w:sz w:val="20"/>
              <w:szCs w:val="20"/>
            </w:rPr>
            <w:t>or</w:t>
          </w:r>
          <w:r>
            <w:rPr>
              <w:rFonts w:ascii="Arial" w:hAnsi="Arial" w:cs="Arial"/>
              <w:sz w:val="20"/>
              <w:szCs w:val="20"/>
            </w:rPr>
            <w:t xml:space="preserve"> </w:t>
          </w:r>
          <w:r>
            <w:rPr>
              <w:rFonts w:ascii="Arial" w:hAnsi="Arial"/>
              <w:sz w:val="20"/>
              <w:szCs w:val="20"/>
            </w:rPr>
            <w:tab/>
            <w:t>“</w:t>
          </w:r>
          <w:r w:rsidRPr="00F94550">
            <w:rPr>
              <w:rFonts w:ascii="Arial" w:hAnsi="Arial"/>
              <w:b/>
              <w:sz w:val="20"/>
              <w:szCs w:val="20"/>
            </w:rPr>
            <w:t>Instructions for Use</w:t>
          </w:r>
          <w:r>
            <w:rPr>
              <w:rFonts w:ascii="Arial" w:hAnsi="Arial"/>
              <w:b/>
              <w:sz w:val="20"/>
              <w:szCs w:val="20"/>
            </w:rPr>
            <w:t>”</w:t>
          </w:r>
          <w:r w:rsidRPr="00F94550">
            <w:rPr>
              <w:rFonts w:ascii="Arial" w:hAnsi="Arial"/>
              <w:b/>
              <w:sz w:val="20"/>
              <w:szCs w:val="20"/>
            </w:rPr>
            <w:t xml:space="preserve"> (IFU)</w:t>
          </w:r>
        </w:p>
      </w:tc>
    </w:tr>
    <w:tr w:rsidR="00DC1DA2" w14:paraId="7FB5E41F" w14:textId="77777777" w:rsidTr="00BE5E7F">
      <w:trPr>
        <w:trHeight w:val="74"/>
      </w:trPr>
      <w:tc>
        <w:tcPr>
          <w:tcW w:w="3156" w:type="dxa"/>
          <w:vMerge/>
          <w:vAlign w:val="center"/>
        </w:tcPr>
        <w:p w14:paraId="730E0F03" w14:textId="77777777" w:rsidR="00DC1DA2" w:rsidRDefault="00DC1DA2" w:rsidP="00DC1DA2">
          <w:pPr>
            <w:pStyle w:val="Sidhuvud"/>
            <w:tabs>
              <w:tab w:val="center" w:pos="4253"/>
              <w:tab w:val="right" w:pos="8647"/>
            </w:tabs>
            <w:ind w:right="-143"/>
            <w:jc w:val="center"/>
            <w:rPr>
              <w:rFonts w:ascii="Arial" w:hAnsi="Arial"/>
              <w:b/>
              <w:sz w:val="20"/>
              <w:szCs w:val="20"/>
            </w:rPr>
          </w:pPr>
        </w:p>
      </w:tc>
      <w:tc>
        <w:tcPr>
          <w:tcW w:w="3927" w:type="dxa"/>
        </w:tcPr>
        <w:p w14:paraId="7D62EAB6" w14:textId="7D0FD22D" w:rsidR="00DC1DA2" w:rsidRPr="003C32C2" w:rsidRDefault="00DC1DA2" w:rsidP="00DC1DA2">
          <w:pPr>
            <w:pStyle w:val="Sidhuvud"/>
            <w:tabs>
              <w:tab w:val="center" w:pos="4253"/>
              <w:tab w:val="right" w:pos="8647"/>
            </w:tabs>
            <w:ind w:right="-143"/>
            <w:jc w:val="center"/>
            <w:rPr>
              <w:rFonts w:ascii="Arial" w:hAnsi="Arial"/>
              <w:b/>
              <w:bCs/>
              <w:sz w:val="20"/>
              <w:szCs w:val="20"/>
              <w:highlight w:val="yellow"/>
            </w:rPr>
          </w:pPr>
          <w:r w:rsidRPr="00DC1DA2">
            <w:rPr>
              <w:rFonts w:ascii="Arial" w:hAnsi="Arial"/>
              <w:b/>
              <w:bCs/>
              <w:sz w:val="20"/>
              <w:szCs w:val="20"/>
            </w:rPr>
            <w:t>5R0</w:t>
          </w:r>
        </w:p>
      </w:tc>
      <w:tc>
        <w:tcPr>
          <w:tcW w:w="3266" w:type="dxa"/>
          <w:gridSpan w:val="2"/>
          <w:vAlign w:val="center"/>
        </w:tcPr>
        <w:p w14:paraId="56D33570" w14:textId="77777777" w:rsidR="00DC1DA2" w:rsidRDefault="00DC1DA2" w:rsidP="00DC1DA2">
          <w:pPr>
            <w:pStyle w:val="Sidhuvud"/>
            <w:tabs>
              <w:tab w:val="center" w:pos="4253"/>
              <w:tab w:val="right" w:pos="8647"/>
            </w:tabs>
            <w:ind w:right="-143"/>
            <w:jc w:val="center"/>
            <w:rPr>
              <w:rFonts w:ascii="Arial" w:hAnsi="Arial"/>
              <w:sz w:val="20"/>
              <w:szCs w:val="20"/>
            </w:rPr>
          </w:pPr>
        </w:p>
      </w:tc>
    </w:tr>
  </w:tbl>
  <w:p w14:paraId="1AA7F214" w14:textId="7934646F" w:rsidR="00D32866" w:rsidRPr="002E3AD3" w:rsidRDefault="00D32866" w:rsidP="00DC1DA2">
    <w:pPr>
      <w:pStyle w:val="Sidhuvud"/>
      <w:tabs>
        <w:tab w:val="center" w:pos="4253"/>
        <w:tab w:val="right" w:pos="8647"/>
      </w:tabs>
      <w:ind w:left="-142" w:right="-143" w:firstLine="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264D1139"/>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0205356"/>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6" w15:restartNumberingAfterBreak="0">
    <w:nsid w:val="4AF30E1F"/>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7A492853"/>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3271A4"/>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FAC4361"/>
    <w:multiLevelType w:val="singleLevel"/>
    <w:tmpl w:val="0809000F"/>
    <w:lvl w:ilvl="0">
      <w:start w:val="1"/>
      <w:numFmt w:val="decimal"/>
      <w:lvlText w:val="%1."/>
      <w:lvlJc w:val="left"/>
      <w:pPr>
        <w:tabs>
          <w:tab w:val="num" w:pos="360"/>
        </w:tabs>
        <w:ind w:left="360" w:hanging="360"/>
      </w:pPr>
    </w:lvl>
  </w:abstractNum>
  <w:num w:numId="1" w16cid:durableId="1865513544">
    <w:abstractNumId w:val="7"/>
  </w:num>
  <w:num w:numId="2" w16cid:durableId="398095246">
    <w:abstractNumId w:val="10"/>
  </w:num>
  <w:num w:numId="3" w16cid:durableId="377248021">
    <w:abstractNumId w:val="3"/>
  </w:num>
  <w:num w:numId="4" w16cid:durableId="468203203">
    <w:abstractNumId w:val="0"/>
  </w:num>
  <w:num w:numId="5" w16cid:durableId="977688461">
    <w:abstractNumId w:val="1"/>
  </w:num>
  <w:num w:numId="6" w16cid:durableId="274797338">
    <w:abstractNumId w:val="2"/>
  </w:num>
  <w:num w:numId="7" w16cid:durableId="375541963">
    <w:abstractNumId w:val="4"/>
  </w:num>
  <w:num w:numId="8" w16cid:durableId="1753354420">
    <w:abstractNumId w:val="6"/>
  </w:num>
  <w:num w:numId="9" w16cid:durableId="1655914034">
    <w:abstractNumId w:val="8"/>
  </w:num>
  <w:num w:numId="10" w16cid:durableId="1021857897">
    <w:abstractNumId w:val="9"/>
  </w:num>
  <w:num w:numId="11" w16cid:durableId="236790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952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wMLQwNjexMDWxNLZU0lEKTi0uzszPAykwrQUAtKssmSwAAAA="/>
  </w:docVars>
  <w:rsids>
    <w:rsidRoot w:val="001010A3"/>
    <w:rsid w:val="00001623"/>
    <w:rsid w:val="00001DAD"/>
    <w:rsid w:val="00003ADC"/>
    <w:rsid w:val="00012D10"/>
    <w:rsid w:val="00014877"/>
    <w:rsid w:val="00016940"/>
    <w:rsid w:val="00016C9A"/>
    <w:rsid w:val="00020579"/>
    <w:rsid w:val="00020EA2"/>
    <w:rsid w:val="000219A2"/>
    <w:rsid w:val="000238A8"/>
    <w:rsid w:val="00024005"/>
    <w:rsid w:val="00024ADB"/>
    <w:rsid w:val="000373AB"/>
    <w:rsid w:val="0003770A"/>
    <w:rsid w:val="00042288"/>
    <w:rsid w:val="0005415B"/>
    <w:rsid w:val="0005695D"/>
    <w:rsid w:val="00060484"/>
    <w:rsid w:val="00064B65"/>
    <w:rsid w:val="00066A7F"/>
    <w:rsid w:val="00072FF0"/>
    <w:rsid w:val="00073075"/>
    <w:rsid w:val="00073EB6"/>
    <w:rsid w:val="00075A3D"/>
    <w:rsid w:val="00076077"/>
    <w:rsid w:val="00076D91"/>
    <w:rsid w:val="000842D2"/>
    <w:rsid w:val="00085E00"/>
    <w:rsid w:val="00095376"/>
    <w:rsid w:val="0009679C"/>
    <w:rsid w:val="000A455D"/>
    <w:rsid w:val="000A5597"/>
    <w:rsid w:val="000B0C80"/>
    <w:rsid w:val="000B77E2"/>
    <w:rsid w:val="000C4F28"/>
    <w:rsid w:val="000C7605"/>
    <w:rsid w:val="000D469F"/>
    <w:rsid w:val="000D590A"/>
    <w:rsid w:val="000D63E2"/>
    <w:rsid w:val="000E6CA6"/>
    <w:rsid w:val="000F1A4F"/>
    <w:rsid w:val="000F3C01"/>
    <w:rsid w:val="000F6F6F"/>
    <w:rsid w:val="000F7B61"/>
    <w:rsid w:val="001010A3"/>
    <w:rsid w:val="001074EE"/>
    <w:rsid w:val="00107A57"/>
    <w:rsid w:val="00111884"/>
    <w:rsid w:val="00112D4E"/>
    <w:rsid w:val="00116BCE"/>
    <w:rsid w:val="00125072"/>
    <w:rsid w:val="0012600E"/>
    <w:rsid w:val="001269C6"/>
    <w:rsid w:val="001370C4"/>
    <w:rsid w:val="0013710F"/>
    <w:rsid w:val="001450BC"/>
    <w:rsid w:val="00153748"/>
    <w:rsid w:val="001579AA"/>
    <w:rsid w:val="00162A62"/>
    <w:rsid w:val="00172075"/>
    <w:rsid w:val="0017606C"/>
    <w:rsid w:val="001761C2"/>
    <w:rsid w:val="0017681C"/>
    <w:rsid w:val="00181075"/>
    <w:rsid w:val="00184A2E"/>
    <w:rsid w:val="0019307E"/>
    <w:rsid w:val="00194442"/>
    <w:rsid w:val="00197BB8"/>
    <w:rsid w:val="001A2D4D"/>
    <w:rsid w:val="001A54D0"/>
    <w:rsid w:val="001B0A47"/>
    <w:rsid w:val="001B140D"/>
    <w:rsid w:val="001B6C6F"/>
    <w:rsid w:val="001B7B87"/>
    <w:rsid w:val="001C0083"/>
    <w:rsid w:val="001C1823"/>
    <w:rsid w:val="001C41DC"/>
    <w:rsid w:val="001D068A"/>
    <w:rsid w:val="001D2FA4"/>
    <w:rsid w:val="001E161D"/>
    <w:rsid w:val="001E3A70"/>
    <w:rsid w:val="001F1BFE"/>
    <w:rsid w:val="001F3F6C"/>
    <w:rsid w:val="001F57ED"/>
    <w:rsid w:val="001F6847"/>
    <w:rsid w:val="002009D7"/>
    <w:rsid w:val="00207EA3"/>
    <w:rsid w:val="00210B2C"/>
    <w:rsid w:val="002138B4"/>
    <w:rsid w:val="002144EA"/>
    <w:rsid w:val="00214D0C"/>
    <w:rsid w:val="0022226B"/>
    <w:rsid w:val="002258C5"/>
    <w:rsid w:val="0023036E"/>
    <w:rsid w:val="00236AD7"/>
    <w:rsid w:val="002377F4"/>
    <w:rsid w:val="002400E5"/>
    <w:rsid w:val="002414A5"/>
    <w:rsid w:val="00241585"/>
    <w:rsid w:val="00244D2A"/>
    <w:rsid w:val="00245C14"/>
    <w:rsid w:val="00246EE3"/>
    <w:rsid w:val="00251C5E"/>
    <w:rsid w:val="00253280"/>
    <w:rsid w:val="00253E9E"/>
    <w:rsid w:val="00255414"/>
    <w:rsid w:val="002564FF"/>
    <w:rsid w:val="00260338"/>
    <w:rsid w:val="002607B6"/>
    <w:rsid w:val="00265D25"/>
    <w:rsid w:val="002673DF"/>
    <w:rsid w:val="00272610"/>
    <w:rsid w:val="00277149"/>
    <w:rsid w:val="002809CA"/>
    <w:rsid w:val="00280F08"/>
    <w:rsid w:val="00283894"/>
    <w:rsid w:val="002842E6"/>
    <w:rsid w:val="00286797"/>
    <w:rsid w:val="00292BC5"/>
    <w:rsid w:val="00294514"/>
    <w:rsid w:val="002C23CF"/>
    <w:rsid w:val="002C2939"/>
    <w:rsid w:val="002D707A"/>
    <w:rsid w:val="002D73C8"/>
    <w:rsid w:val="002E3AD3"/>
    <w:rsid w:val="002E4D12"/>
    <w:rsid w:val="002F0F65"/>
    <w:rsid w:val="002F3F1E"/>
    <w:rsid w:val="00302576"/>
    <w:rsid w:val="003065E2"/>
    <w:rsid w:val="00310290"/>
    <w:rsid w:val="0031196E"/>
    <w:rsid w:val="003172AE"/>
    <w:rsid w:val="00317D01"/>
    <w:rsid w:val="003201D4"/>
    <w:rsid w:val="00320A68"/>
    <w:rsid w:val="00320C08"/>
    <w:rsid w:val="003304E1"/>
    <w:rsid w:val="00331739"/>
    <w:rsid w:val="00331CF6"/>
    <w:rsid w:val="003367B4"/>
    <w:rsid w:val="00337E3A"/>
    <w:rsid w:val="00342B31"/>
    <w:rsid w:val="00344836"/>
    <w:rsid w:val="00354386"/>
    <w:rsid w:val="00355AB0"/>
    <w:rsid w:val="003609B3"/>
    <w:rsid w:val="00365D52"/>
    <w:rsid w:val="00367914"/>
    <w:rsid w:val="00372DB1"/>
    <w:rsid w:val="00373E47"/>
    <w:rsid w:val="00375239"/>
    <w:rsid w:val="00376026"/>
    <w:rsid w:val="00382BE4"/>
    <w:rsid w:val="0038376A"/>
    <w:rsid w:val="003A203F"/>
    <w:rsid w:val="003B06EF"/>
    <w:rsid w:val="003B20EA"/>
    <w:rsid w:val="003B3AC2"/>
    <w:rsid w:val="003B5CFE"/>
    <w:rsid w:val="003B6C5B"/>
    <w:rsid w:val="003C0426"/>
    <w:rsid w:val="003C12B2"/>
    <w:rsid w:val="003C2DDF"/>
    <w:rsid w:val="003C4A12"/>
    <w:rsid w:val="003C4D9D"/>
    <w:rsid w:val="003C60D3"/>
    <w:rsid w:val="003D0837"/>
    <w:rsid w:val="003D0DEE"/>
    <w:rsid w:val="003D21F4"/>
    <w:rsid w:val="003D3F7F"/>
    <w:rsid w:val="003D4E66"/>
    <w:rsid w:val="003D6E23"/>
    <w:rsid w:val="003E274F"/>
    <w:rsid w:val="003F27D0"/>
    <w:rsid w:val="003F2D05"/>
    <w:rsid w:val="003F30D1"/>
    <w:rsid w:val="00402C50"/>
    <w:rsid w:val="00403484"/>
    <w:rsid w:val="00403D59"/>
    <w:rsid w:val="00405D1E"/>
    <w:rsid w:val="00407899"/>
    <w:rsid w:val="00413D48"/>
    <w:rsid w:val="00415295"/>
    <w:rsid w:val="00425BA6"/>
    <w:rsid w:val="004312ED"/>
    <w:rsid w:val="00433F01"/>
    <w:rsid w:val="00434A78"/>
    <w:rsid w:val="00435108"/>
    <w:rsid w:val="00435556"/>
    <w:rsid w:val="004359D6"/>
    <w:rsid w:val="00440FFA"/>
    <w:rsid w:val="0044376E"/>
    <w:rsid w:val="004454BE"/>
    <w:rsid w:val="00450478"/>
    <w:rsid w:val="00451907"/>
    <w:rsid w:val="00452836"/>
    <w:rsid w:val="004637DE"/>
    <w:rsid w:val="00471F00"/>
    <w:rsid w:val="00477F5D"/>
    <w:rsid w:val="00481119"/>
    <w:rsid w:val="00483B2E"/>
    <w:rsid w:val="00493D14"/>
    <w:rsid w:val="004974D1"/>
    <w:rsid w:val="004A0CA0"/>
    <w:rsid w:val="004B28F2"/>
    <w:rsid w:val="004C72AD"/>
    <w:rsid w:val="004D46E1"/>
    <w:rsid w:val="004D4873"/>
    <w:rsid w:val="004E1E7A"/>
    <w:rsid w:val="004E5C37"/>
    <w:rsid w:val="004F0635"/>
    <w:rsid w:val="004F3A3A"/>
    <w:rsid w:val="004F4B52"/>
    <w:rsid w:val="004F5B63"/>
    <w:rsid w:val="004F5DC6"/>
    <w:rsid w:val="004F6405"/>
    <w:rsid w:val="00503481"/>
    <w:rsid w:val="005045BD"/>
    <w:rsid w:val="00505522"/>
    <w:rsid w:val="00511CFA"/>
    <w:rsid w:val="00511D00"/>
    <w:rsid w:val="00512069"/>
    <w:rsid w:val="00512A55"/>
    <w:rsid w:val="00513A4B"/>
    <w:rsid w:val="00514F32"/>
    <w:rsid w:val="005158AD"/>
    <w:rsid w:val="00526BEB"/>
    <w:rsid w:val="00532C20"/>
    <w:rsid w:val="00543E4F"/>
    <w:rsid w:val="0055075C"/>
    <w:rsid w:val="005523D8"/>
    <w:rsid w:val="00553F26"/>
    <w:rsid w:val="0055676E"/>
    <w:rsid w:val="005658AC"/>
    <w:rsid w:val="00571E25"/>
    <w:rsid w:val="005750AA"/>
    <w:rsid w:val="0059269D"/>
    <w:rsid w:val="005A20A0"/>
    <w:rsid w:val="005B1B96"/>
    <w:rsid w:val="005B6ABF"/>
    <w:rsid w:val="005C3203"/>
    <w:rsid w:val="005C43BA"/>
    <w:rsid w:val="005C6D9C"/>
    <w:rsid w:val="005C7EB4"/>
    <w:rsid w:val="005D1A1B"/>
    <w:rsid w:val="005E3AC7"/>
    <w:rsid w:val="005E5E01"/>
    <w:rsid w:val="005F150D"/>
    <w:rsid w:val="005F2147"/>
    <w:rsid w:val="005F2666"/>
    <w:rsid w:val="005F76F9"/>
    <w:rsid w:val="00607B65"/>
    <w:rsid w:val="006132E4"/>
    <w:rsid w:val="006223A5"/>
    <w:rsid w:val="00631546"/>
    <w:rsid w:val="006363C8"/>
    <w:rsid w:val="00640333"/>
    <w:rsid w:val="00640D1C"/>
    <w:rsid w:val="006426C0"/>
    <w:rsid w:val="0064439C"/>
    <w:rsid w:val="006479D6"/>
    <w:rsid w:val="00663171"/>
    <w:rsid w:val="00667291"/>
    <w:rsid w:val="0067407B"/>
    <w:rsid w:val="0068440A"/>
    <w:rsid w:val="00685A2B"/>
    <w:rsid w:val="00686988"/>
    <w:rsid w:val="00692F6C"/>
    <w:rsid w:val="006948BE"/>
    <w:rsid w:val="00697080"/>
    <w:rsid w:val="006A2F3F"/>
    <w:rsid w:val="006A37A7"/>
    <w:rsid w:val="006B0D0E"/>
    <w:rsid w:val="006B3E1A"/>
    <w:rsid w:val="006B6103"/>
    <w:rsid w:val="006B6E3F"/>
    <w:rsid w:val="006B7107"/>
    <w:rsid w:val="006C4083"/>
    <w:rsid w:val="006C5A92"/>
    <w:rsid w:val="006C65C0"/>
    <w:rsid w:val="006C751F"/>
    <w:rsid w:val="006D4350"/>
    <w:rsid w:val="006D4950"/>
    <w:rsid w:val="006D6F17"/>
    <w:rsid w:val="006E33AB"/>
    <w:rsid w:val="006E7A32"/>
    <w:rsid w:val="006F05A8"/>
    <w:rsid w:val="006F139A"/>
    <w:rsid w:val="006F3D45"/>
    <w:rsid w:val="00700747"/>
    <w:rsid w:val="00703B29"/>
    <w:rsid w:val="00705C65"/>
    <w:rsid w:val="007075F2"/>
    <w:rsid w:val="00726B56"/>
    <w:rsid w:val="007334FF"/>
    <w:rsid w:val="00733F17"/>
    <w:rsid w:val="00734CF1"/>
    <w:rsid w:val="00735572"/>
    <w:rsid w:val="0075152E"/>
    <w:rsid w:val="00752213"/>
    <w:rsid w:val="0075310A"/>
    <w:rsid w:val="0075365F"/>
    <w:rsid w:val="0075468C"/>
    <w:rsid w:val="00754BB5"/>
    <w:rsid w:val="00760CC7"/>
    <w:rsid w:val="00764A29"/>
    <w:rsid w:val="0077105F"/>
    <w:rsid w:val="007713C6"/>
    <w:rsid w:val="0077762B"/>
    <w:rsid w:val="00781143"/>
    <w:rsid w:val="00785012"/>
    <w:rsid w:val="0079135B"/>
    <w:rsid w:val="00794919"/>
    <w:rsid w:val="00796E2D"/>
    <w:rsid w:val="00797833"/>
    <w:rsid w:val="007A1CE6"/>
    <w:rsid w:val="007A6755"/>
    <w:rsid w:val="007C0077"/>
    <w:rsid w:val="007C09C3"/>
    <w:rsid w:val="007C2A06"/>
    <w:rsid w:val="007D1B80"/>
    <w:rsid w:val="007D3A51"/>
    <w:rsid w:val="007D75BF"/>
    <w:rsid w:val="007D78ED"/>
    <w:rsid w:val="007E365B"/>
    <w:rsid w:val="007E6F3B"/>
    <w:rsid w:val="007E7A46"/>
    <w:rsid w:val="007F03B4"/>
    <w:rsid w:val="007F5242"/>
    <w:rsid w:val="00800303"/>
    <w:rsid w:val="0080036C"/>
    <w:rsid w:val="008105B9"/>
    <w:rsid w:val="008111DA"/>
    <w:rsid w:val="00811EBA"/>
    <w:rsid w:val="0081448E"/>
    <w:rsid w:val="00814ED3"/>
    <w:rsid w:val="00815DE3"/>
    <w:rsid w:val="00822423"/>
    <w:rsid w:val="00835452"/>
    <w:rsid w:val="00836BEC"/>
    <w:rsid w:val="0084520B"/>
    <w:rsid w:val="00846471"/>
    <w:rsid w:val="0087445A"/>
    <w:rsid w:val="0088058D"/>
    <w:rsid w:val="00880B4B"/>
    <w:rsid w:val="00885E51"/>
    <w:rsid w:val="008872EB"/>
    <w:rsid w:val="00891CFF"/>
    <w:rsid w:val="008A0749"/>
    <w:rsid w:val="008B5514"/>
    <w:rsid w:val="008B5C1A"/>
    <w:rsid w:val="008B674C"/>
    <w:rsid w:val="008C3A0F"/>
    <w:rsid w:val="008C3D8B"/>
    <w:rsid w:val="008F055B"/>
    <w:rsid w:val="008F068B"/>
    <w:rsid w:val="00904564"/>
    <w:rsid w:val="0091530B"/>
    <w:rsid w:val="00915333"/>
    <w:rsid w:val="00915467"/>
    <w:rsid w:val="00920DB9"/>
    <w:rsid w:val="009263CB"/>
    <w:rsid w:val="00933390"/>
    <w:rsid w:val="00940097"/>
    <w:rsid w:val="0094164E"/>
    <w:rsid w:val="009456AE"/>
    <w:rsid w:val="00945B79"/>
    <w:rsid w:val="0094688B"/>
    <w:rsid w:val="009575FE"/>
    <w:rsid w:val="00962992"/>
    <w:rsid w:val="00964130"/>
    <w:rsid w:val="00964437"/>
    <w:rsid w:val="00965212"/>
    <w:rsid w:val="00965933"/>
    <w:rsid w:val="009670F6"/>
    <w:rsid w:val="00976D47"/>
    <w:rsid w:val="00980262"/>
    <w:rsid w:val="009817BC"/>
    <w:rsid w:val="00986CCA"/>
    <w:rsid w:val="00994958"/>
    <w:rsid w:val="009A0BDC"/>
    <w:rsid w:val="009A45E4"/>
    <w:rsid w:val="009A5AD0"/>
    <w:rsid w:val="009A64DA"/>
    <w:rsid w:val="009A753B"/>
    <w:rsid w:val="009A7BDB"/>
    <w:rsid w:val="009B17B7"/>
    <w:rsid w:val="009C197C"/>
    <w:rsid w:val="009C2C40"/>
    <w:rsid w:val="009C713C"/>
    <w:rsid w:val="009D1AFA"/>
    <w:rsid w:val="009D4989"/>
    <w:rsid w:val="009D527B"/>
    <w:rsid w:val="009E146C"/>
    <w:rsid w:val="009E1C42"/>
    <w:rsid w:val="009E349D"/>
    <w:rsid w:val="009E6698"/>
    <w:rsid w:val="009E7AAE"/>
    <w:rsid w:val="009F00DE"/>
    <w:rsid w:val="009F763C"/>
    <w:rsid w:val="00A00FC4"/>
    <w:rsid w:val="00A046AF"/>
    <w:rsid w:val="00A06E76"/>
    <w:rsid w:val="00A214BE"/>
    <w:rsid w:val="00A246E7"/>
    <w:rsid w:val="00A25812"/>
    <w:rsid w:val="00A25F6F"/>
    <w:rsid w:val="00A27C52"/>
    <w:rsid w:val="00A300DB"/>
    <w:rsid w:val="00A360E1"/>
    <w:rsid w:val="00A4288E"/>
    <w:rsid w:val="00A4343D"/>
    <w:rsid w:val="00A44459"/>
    <w:rsid w:val="00A46239"/>
    <w:rsid w:val="00A47266"/>
    <w:rsid w:val="00A50614"/>
    <w:rsid w:val="00A715E1"/>
    <w:rsid w:val="00A7677C"/>
    <w:rsid w:val="00A812C9"/>
    <w:rsid w:val="00A905BF"/>
    <w:rsid w:val="00A93EF0"/>
    <w:rsid w:val="00AA01BA"/>
    <w:rsid w:val="00AA240A"/>
    <w:rsid w:val="00AA33FC"/>
    <w:rsid w:val="00AA6509"/>
    <w:rsid w:val="00AB1130"/>
    <w:rsid w:val="00AB2381"/>
    <w:rsid w:val="00AB5CFB"/>
    <w:rsid w:val="00AC37CD"/>
    <w:rsid w:val="00AD1AE6"/>
    <w:rsid w:val="00AD4513"/>
    <w:rsid w:val="00AD51C7"/>
    <w:rsid w:val="00AE11DC"/>
    <w:rsid w:val="00AE3B8F"/>
    <w:rsid w:val="00AF0CB9"/>
    <w:rsid w:val="00AF0FF6"/>
    <w:rsid w:val="00AF1C2B"/>
    <w:rsid w:val="00AF3DC3"/>
    <w:rsid w:val="00B01989"/>
    <w:rsid w:val="00B050F0"/>
    <w:rsid w:val="00B0524D"/>
    <w:rsid w:val="00B05392"/>
    <w:rsid w:val="00B065C6"/>
    <w:rsid w:val="00B075AE"/>
    <w:rsid w:val="00B11130"/>
    <w:rsid w:val="00B23F59"/>
    <w:rsid w:val="00B2771C"/>
    <w:rsid w:val="00B306EB"/>
    <w:rsid w:val="00B40077"/>
    <w:rsid w:val="00B45264"/>
    <w:rsid w:val="00B52EEB"/>
    <w:rsid w:val="00B5553F"/>
    <w:rsid w:val="00B57E1C"/>
    <w:rsid w:val="00B72021"/>
    <w:rsid w:val="00B7221D"/>
    <w:rsid w:val="00B82B42"/>
    <w:rsid w:val="00B84B6F"/>
    <w:rsid w:val="00B91F6C"/>
    <w:rsid w:val="00B94A46"/>
    <w:rsid w:val="00BA0EA1"/>
    <w:rsid w:val="00BA3B02"/>
    <w:rsid w:val="00BB4663"/>
    <w:rsid w:val="00BB6181"/>
    <w:rsid w:val="00BB6999"/>
    <w:rsid w:val="00BB7E35"/>
    <w:rsid w:val="00BC1E5C"/>
    <w:rsid w:val="00BC41B2"/>
    <w:rsid w:val="00BC7505"/>
    <w:rsid w:val="00BD04A7"/>
    <w:rsid w:val="00BD09FD"/>
    <w:rsid w:val="00BD5505"/>
    <w:rsid w:val="00BE61F6"/>
    <w:rsid w:val="00C03BCB"/>
    <w:rsid w:val="00C06764"/>
    <w:rsid w:val="00C07A93"/>
    <w:rsid w:val="00C12E98"/>
    <w:rsid w:val="00C13288"/>
    <w:rsid w:val="00C1728D"/>
    <w:rsid w:val="00C17711"/>
    <w:rsid w:val="00C20306"/>
    <w:rsid w:val="00C241C3"/>
    <w:rsid w:val="00C35A12"/>
    <w:rsid w:val="00C42001"/>
    <w:rsid w:val="00C4480F"/>
    <w:rsid w:val="00C45423"/>
    <w:rsid w:val="00C46768"/>
    <w:rsid w:val="00C5100D"/>
    <w:rsid w:val="00C62774"/>
    <w:rsid w:val="00C64B25"/>
    <w:rsid w:val="00C66DF6"/>
    <w:rsid w:val="00C7247F"/>
    <w:rsid w:val="00C76A11"/>
    <w:rsid w:val="00C808C5"/>
    <w:rsid w:val="00C90D9A"/>
    <w:rsid w:val="00C9103C"/>
    <w:rsid w:val="00C92C07"/>
    <w:rsid w:val="00C9542E"/>
    <w:rsid w:val="00C96752"/>
    <w:rsid w:val="00CA13EF"/>
    <w:rsid w:val="00CA6079"/>
    <w:rsid w:val="00CB37C0"/>
    <w:rsid w:val="00CB386E"/>
    <w:rsid w:val="00CB5D67"/>
    <w:rsid w:val="00CB7E86"/>
    <w:rsid w:val="00CC1A52"/>
    <w:rsid w:val="00CC495C"/>
    <w:rsid w:val="00CD08AB"/>
    <w:rsid w:val="00CD0DD9"/>
    <w:rsid w:val="00CD5F2A"/>
    <w:rsid w:val="00CD79F4"/>
    <w:rsid w:val="00CD7A67"/>
    <w:rsid w:val="00CE0D67"/>
    <w:rsid w:val="00CF265D"/>
    <w:rsid w:val="00D02421"/>
    <w:rsid w:val="00D0558E"/>
    <w:rsid w:val="00D06B65"/>
    <w:rsid w:val="00D1193C"/>
    <w:rsid w:val="00D13C89"/>
    <w:rsid w:val="00D15949"/>
    <w:rsid w:val="00D16FD2"/>
    <w:rsid w:val="00D2006F"/>
    <w:rsid w:val="00D2686C"/>
    <w:rsid w:val="00D30ED2"/>
    <w:rsid w:val="00D32866"/>
    <w:rsid w:val="00D35526"/>
    <w:rsid w:val="00D44288"/>
    <w:rsid w:val="00D447E1"/>
    <w:rsid w:val="00D47FAB"/>
    <w:rsid w:val="00D555CC"/>
    <w:rsid w:val="00D6181A"/>
    <w:rsid w:val="00D710F4"/>
    <w:rsid w:val="00D734BF"/>
    <w:rsid w:val="00D81E1E"/>
    <w:rsid w:val="00D85C24"/>
    <w:rsid w:val="00D8697A"/>
    <w:rsid w:val="00D87A0B"/>
    <w:rsid w:val="00D94BFA"/>
    <w:rsid w:val="00DA0250"/>
    <w:rsid w:val="00DA7D8B"/>
    <w:rsid w:val="00DA7F6E"/>
    <w:rsid w:val="00DB4CD8"/>
    <w:rsid w:val="00DB4DFA"/>
    <w:rsid w:val="00DC0950"/>
    <w:rsid w:val="00DC16B2"/>
    <w:rsid w:val="00DC1DA2"/>
    <w:rsid w:val="00DC5A58"/>
    <w:rsid w:val="00DC6502"/>
    <w:rsid w:val="00DC7602"/>
    <w:rsid w:val="00DD2164"/>
    <w:rsid w:val="00DD2D5C"/>
    <w:rsid w:val="00DD2F69"/>
    <w:rsid w:val="00DD4431"/>
    <w:rsid w:val="00DD70AD"/>
    <w:rsid w:val="00DD7E85"/>
    <w:rsid w:val="00DE323B"/>
    <w:rsid w:val="00DE7499"/>
    <w:rsid w:val="00DF69DE"/>
    <w:rsid w:val="00E04950"/>
    <w:rsid w:val="00E05976"/>
    <w:rsid w:val="00E05DEF"/>
    <w:rsid w:val="00E13980"/>
    <w:rsid w:val="00E14486"/>
    <w:rsid w:val="00E17A54"/>
    <w:rsid w:val="00E20DB0"/>
    <w:rsid w:val="00E26931"/>
    <w:rsid w:val="00E3075C"/>
    <w:rsid w:val="00E31A3C"/>
    <w:rsid w:val="00E36348"/>
    <w:rsid w:val="00E3713B"/>
    <w:rsid w:val="00E4215E"/>
    <w:rsid w:val="00E44F7D"/>
    <w:rsid w:val="00E51B64"/>
    <w:rsid w:val="00E556A8"/>
    <w:rsid w:val="00E76C81"/>
    <w:rsid w:val="00E81B00"/>
    <w:rsid w:val="00E84D6E"/>
    <w:rsid w:val="00E94CA6"/>
    <w:rsid w:val="00E97822"/>
    <w:rsid w:val="00EA4679"/>
    <w:rsid w:val="00EA7648"/>
    <w:rsid w:val="00EB142D"/>
    <w:rsid w:val="00EB5BB2"/>
    <w:rsid w:val="00EC742E"/>
    <w:rsid w:val="00ED24B9"/>
    <w:rsid w:val="00ED2851"/>
    <w:rsid w:val="00ED6838"/>
    <w:rsid w:val="00ED7792"/>
    <w:rsid w:val="00EE4C0F"/>
    <w:rsid w:val="00EE637A"/>
    <w:rsid w:val="00EE7BF7"/>
    <w:rsid w:val="00EF0335"/>
    <w:rsid w:val="00EF138A"/>
    <w:rsid w:val="00EF4C26"/>
    <w:rsid w:val="00EF7511"/>
    <w:rsid w:val="00F07082"/>
    <w:rsid w:val="00F07DA2"/>
    <w:rsid w:val="00F136CF"/>
    <w:rsid w:val="00F13CFF"/>
    <w:rsid w:val="00F14E85"/>
    <w:rsid w:val="00F154E8"/>
    <w:rsid w:val="00F157DD"/>
    <w:rsid w:val="00F169CC"/>
    <w:rsid w:val="00F21DB6"/>
    <w:rsid w:val="00F2286F"/>
    <w:rsid w:val="00F24527"/>
    <w:rsid w:val="00F31CF1"/>
    <w:rsid w:val="00F31E1E"/>
    <w:rsid w:val="00F41702"/>
    <w:rsid w:val="00F5280B"/>
    <w:rsid w:val="00F5608B"/>
    <w:rsid w:val="00F56B0A"/>
    <w:rsid w:val="00F57236"/>
    <w:rsid w:val="00F66008"/>
    <w:rsid w:val="00F66A04"/>
    <w:rsid w:val="00F70EE0"/>
    <w:rsid w:val="00F72135"/>
    <w:rsid w:val="00F76880"/>
    <w:rsid w:val="00F824B4"/>
    <w:rsid w:val="00F85859"/>
    <w:rsid w:val="00F86249"/>
    <w:rsid w:val="00F97288"/>
    <w:rsid w:val="00FA2A88"/>
    <w:rsid w:val="00FB46B5"/>
    <w:rsid w:val="00FB46C6"/>
    <w:rsid w:val="00FB5D47"/>
    <w:rsid w:val="00FB69BE"/>
    <w:rsid w:val="00FB6E97"/>
    <w:rsid w:val="00FC3585"/>
    <w:rsid w:val="00FD23D7"/>
    <w:rsid w:val="00FF1E58"/>
    <w:rsid w:val="00FF3445"/>
    <w:rsid w:val="00FF5558"/>
    <w:rsid w:val="00FF6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7EE6071B"/>
  <w15:chartTrackingRefBased/>
  <w15:docId w15:val="{E750FF33-5295-4B53-89BA-7E5072B6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F7F"/>
    <w:rPr>
      <w:sz w:val="24"/>
      <w:szCs w:val="24"/>
      <w:lang w:val="en-US" w:eastAsia="en-US"/>
    </w:rPr>
  </w:style>
  <w:style w:type="paragraph" w:styleId="Rubrik1">
    <w:name w:val="heading 1"/>
    <w:basedOn w:val="Normal"/>
    <w:next w:val="Normal"/>
    <w:qFormat/>
    <w:pPr>
      <w:keepNext/>
      <w:framePr w:w="5760" w:h="3060" w:hSpace="180" w:wrap="around" w:vAnchor="text" w:hAnchor="page" w:x="6265" w:y="1"/>
      <w:jc w:val="center"/>
      <w:outlineLvl w:val="0"/>
    </w:pPr>
    <w:rPr>
      <w:sz w:val="36"/>
    </w:rPr>
  </w:style>
  <w:style w:type="paragraph" w:styleId="Rubrik2">
    <w:name w:val="heading 2"/>
    <w:basedOn w:val="Normal"/>
    <w:next w:val="Normal"/>
    <w:qFormat/>
    <w:pPr>
      <w:keepNext/>
      <w:framePr w:w="6300" w:h="3960" w:hSpace="180" w:wrap="around" w:vAnchor="text" w:hAnchor="page" w:x="5725" w:y="1"/>
      <w:jc w:val="center"/>
      <w:outlineLvl w:val="1"/>
    </w:pPr>
    <w:rPr>
      <w:b/>
      <w:bCs/>
      <w:sz w:val="36"/>
    </w:rPr>
  </w:style>
  <w:style w:type="paragraph" w:styleId="Rubrik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Rubrik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Rubrik5">
    <w:name w:val="heading 5"/>
    <w:basedOn w:val="Normal"/>
    <w:next w:val="Normal"/>
    <w:qFormat/>
    <w:pPr>
      <w:keepNext/>
      <w:suppressAutoHyphens/>
      <w:outlineLvl w:val="4"/>
    </w:pPr>
    <w:rPr>
      <w:rFonts w:ascii="Arial" w:hAnsi="Arial"/>
      <w:b/>
      <w:szCs w:val="20"/>
      <w:lang w:val="en-GB"/>
    </w:rPr>
  </w:style>
  <w:style w:type="paragraph" w:styleId="Rubrik6">
    <w:name w:val="heading 6"/>
    <w:basedOn w:val="Normal"/>
    <w:next w:val="Normal"/>
    <w:qFormat/>
    <w:rsid w:val="00C90D9A"/>
    <w:pPr>
      <w:keepNext/>
      <w:suppressAutoHyphens/>
      <w:outlineLvl w:val="5"/>
    </w:pPr>
    <w:rPr>
      <w:b/>
      <w:sz w:val="20"/>
      <w:szCs w:val="20"/>
      <w:lang w:val="en-GB" w:eastAsia="sv-SE"/>
    </w:rPr>
  </w:style>
  <w:style w:type="paragraph" w:styleId="Rubrik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paragraph" w:styleId="Slutnotstext">
    <w:name w:val="endnote text"/>
    <w:basedOn w:val="Normal"/>
    <w:semiHidden/>
    <w:pPr>
      <w:widowControl w:val="0"/>
      <w:tabs>
        <w:tab w:val="left" w:pos="-720"/>
      </w:tabs>
      <w:suppressAutoHyphens/>
    </w:pPr>
    <w:rPr>
      <w:rFonts w:ascii="Courier New" w:hAnsi="Courier New"/>
      <w:szCs w:val="20"/>
      <w:lang w:val="en-GB"/>
    </w:rPr>
  </w:style>
  <w:style w:type="paragraph" w:styleId="Brd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Sidfot">
    <w:name w:val="footer"/>
    <w:basedOn w:val="Normal"/>
    <w:link w:val="SidfotChar"/>
    <w:pPr>
      <w:tabs>
        <w:tab w:val="center" w:pos="4153"/>
        <w:tab w:val="right" w:pos="8306"/>
      </w:tabs>
    </w:pPr>
    <w:rPr>
      <w:sz w:val="20"/>
      <w:szCs w:val="20"/>
      <w:lang w:val="en-GB"/>
    </w:rPr>
  </w:style>
  <w:style w:type="paragraph" w:styleId="Brd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Sidhuvud">
    <w:name w:val="header"/>
    <w:basedOn w:val="Normal"/>
    <w:link w:val="SidhuvudChar"/>
    <w:rsid w:val="00F157DD"/>
    <w:pPr>
      <w:tabs>
        <w:tab w:val="center" w:pos="4536"/>
        <w:tab w:val="right" w:pos="9072"/>
      </w:tabs>
    </w:p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semiHidden/>
    <w:rsid w:val="00320C08"/>
    <w:rPr>
      <w:rFonts w:ascii="Tahoma" w:hAnsi="Tahoma" w:cs="Tahoma"/>
      <w:sz w:val="16"/>
      <w:szCs w:val="16"/>
    </w:rPr>
  </w:style>
  <w:style w:type="table" w:customStyle="1" w:styleId="A-SSP">
    <w:name w:val="A - SSP"/>
    <w:basedOn w:val="Tabellista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AnvndHyperlnk">
    <w:name w:val="FollowedHyperlink"/>
    <w:rsid w:val="00C90D9A"/>
    <w:rPr>
      <w:color w:val="800080"/>
      <w:u w:val="single"/>
    </w:rPr>
  </w:style>
  <w:style w:type="character" w:styleId="Stark">
    <w:name w:val="Strong"/>
    <w:uiPriority w:val="22"/>
    <w:qFormat/>
    <w:rsid w:val="00C90D9A"/>
    <w:rPr>
      <w:b/>
    </w:rPr>
  </w:style>
  <w:style w:type="character" w:customStyle="1" w:styleId="SidfotChar">
    <w:name w:val="Sidfot Char"/>
    <w:link w:val="Sidfot"/>
    <w:rsid w:val="00CD7A67"/>
    <w:rPr>
      <w:lang w:val="en-GB" w:eastAsia="en-US"/>
    </w:rPr>
  </w:style>
  <w:style w:type="character" w:customStyle="1" w:styleId="Brdtext2Char">
    <w:name w:val="Brödtext 2 Char"/>
    <w:link w:val="Brdtext2"/>
    <w:rsid w:val="009817BC"/>
    <w:rPr>
      <w:rFonts w:ascii="Arial" w:hAnsi="Arial"/>
      <w:spacing w:val="-2"/>
      <w:lang w:val="en-US" w:eastAsia="en-US"/>
    </w:rPr>
  </w:style>
  <w:style w:type="paragraph" w:styleId="Normalwebb">
    <w:name w:val="Normal (Web)"/>
    <w:basedOn w:val="Normal"/>
    <w:uiPriority w:val="99"/>
    <w:unhideWhenUsed/>
    <w:rsid w:val="00503481"/>
    <w:pPr>
      <w:spacing w:before="100" w:beforeAutospacing="1" w:after="100" w:afterAutospacing="1"/>
    </w:pPr>
    <w:rPr>
      <w:lang w:val="sv-SE" w:eastAsia="sv-SE"/>
    </w:rPr>
  </w:style>
  <w:style w:type="character" w:customStyle="1" w:styleId="RubrikChar">
    <w:name w:val="Rubrik Char"/>
    <w:link w:val="Rubrik"/>
    <w:rsid w:val="00D06B65"/>
    <w:rPr>
      <w:rFonts w:ascii="Arial" w:hAnsi="Arial"/>
      <w:b/>
      <w:spacing w:val="-3"/>
      <w:sz w:val="32"/>
      <w:lang w:val="en-US" w:eastAsia="en-US"/>
    </w:rPr>
  </w:style>
  <w:style w:type="character" w:styleId="Betoning">
    <w:name w:val="Emphasis"/>
    <w:qFormat/>
    <w:rsid w:val="007D78ED"/>
    <w:rPr>
      <w:i/>
      <w:iCs/>
    </w:rPr>
  </w:style>
  <w:style w:type="paragraph" w:styleId="Liststycke">
    <w:name w:val="List Paragraph"/>
    <w:basedOn w:val="Normal"/>
    <w:uiPriority w:val="34"/>
    <w:qFormat/>
    <w:rsid w:val="00754BB5"/>
    <w:pPr>
      <w:ind w:left="720"/>
      <w:contextualSpacing/>
    </w:pPr>
    <w:rPr>
      <w:sz w:val="20"/>
      <w:szCs w:val="20"/>
      <w:lang w:val="en-GB" w:eastAsia="sv-SE"/>
    </w:rPr>
  </w:style>
  <w:style w:type="paragraph" w:styleId="Beskrivning">
    <w:name w:val="caption"/>
    <w:basedOn w:val="Normal"/>
    <w:next w:val="Normal"/>
    <w:link w:val="BeskrivningChar"/>
    <w:unhideWhenUsed/>
    <w:qFormat/>
    <w:rsid w:val="00D85C24"/>
    <w:pPr>
      <w:spacing w:after="200"/>
    </w:pPr>
    <w:rPr>
      <w:rFonts w:ascii="Arial" w:hAnsi="Arial"/>
      <w:iCs/>
      <w:color w:val="000000" w:themeColor="text1"/>
      <w:sz w:val="20"/>
      <w:szCs w:val="18"/>
      <w:lang w:val="en-GB" w:eastAsia="sv-SE"/>
    </w:rPr>
  </w:style>
  <w:style w:type="paragraph" w:customStyle="1" w:styleId="FotnotPI">
    <w:name w:val="Fotnot PI"/>
    <w:basedOn w:val="Beskrivning"/>
    <w:link w:val="FotnotPIChar"/>
    <w:autoRedefine/>
    <w:qFormat/>
    <w:rsid w:val="00D85C24"/>
    <w:rPr>
      <w:rFonts w:cs="Arial"/>
      <w:b/>
      <w:spacing w:val="-2"/>
      <w:vertAlign w:val="superscript"/>
      <w:lang w:val="en-US"/>
    </w:rPr>
  </w:style>
  <w:style w:type="character" w:customStyle="1" w:styleId="BeskrivningChar">
    <w:name w:val="Beskrivning Char"/>
    <w:basedOn w:val="Standardstycketeckensnitt"/>
    <w:link w:val="Beskrivning"/>
    <w:rsid w:val="00D85C24"/>
    <w:rPr>
      <w:rFonts w:ascii="Arial" w:hAnsi="Arial"/>
      <w:iCs/>
      <w:color w:val="000000" w:themeColor="text1"/>
      <w:szCs w:val="18"/>
      <w:lang w:val="en-GB"/>
    </w:rPr>
  </w:style>
  <w:style w:type="character" w:customStyle="1" w:styleId="FotnotPIChar">
    <w:name w:val="Fotnot PI Char"/>
    <w:basedOn w:val="BeskrivningChar"/>
    <w:link w:val="FotnotPI"/>
    <w:rsid w:val="00D85C24"/>
    <w:rPr>
      <w:rFonts w:ascii="Arial" w:hAnsi="Arial" w:cs="Arial"/>
      <w:b/>
      <w:iCs/>
      <w:color w:val="000000" w:themeColor="text1"/>
      <w:spacing w:val="-2"/>
      <w:szCs w:val="18"/>
      <w:vertAlign w:val="superscript"/>
      <w:lang w:val="en-US"/>
    </w:rPr>
  </w:style>
  <w:style w:type="paragraph" w:customStyle="1" w:styleId="PIfotnot">
    <w:name w:val="PI fotnot"/>
    <w:basedOn w:val="Beskrivning"/>
    <w:link w:val="PIfotnotChar"/>
    <w:autoRedefine/>
    <w:qFormat/>
    <w:rsid w:val="00D85C24"/>
    <w:pPr>
      <w:spacing w:after="0"/>
      <w:ind w:hanging="284"/>
    </w:pPr>
    <w:rPr>
      <w:rFonts w:cs="Arial"/>
      <w:b/>
      <w:noProof/>
      <w:vertAlign w:val="superscript"/>
      <w:lang w:val="en-US"/>
    </w:rPr>
  </w:style>
  <w:style w:type="character" w:customStyle="1" w:styleId="PIfotnotChar">
    <w:name w:val="PI fotnot Char"/>
    <w:basedOn w:val="BeskrivningChar"/>
    <w:link w:val="PIfotnot"/>
    <w:rsid w:val="00D85C24"/>
    <w:rPr>
      <w:rFonts w:ascii="Arial" w:hAnsi="Arial" w:cs="Arial"/>
      <w:b/>
      <w:iCs/>
      <w:noProof/>
      <w:color w:val="000000" w:themeColor="text1"/>
      <w:szCs w:val="18"/>
      <w:vertAlign w:val="superscript"/>
      <w:lang w:val="en-US"/>
    </w:rPr>
  </w:style>
  <w:style w:type="character" w:customStyle="1" w:styleId="SidhuvudChar">
    <w:name w:val="Sidhuvud Char"/>
    <w:link w:val="Sidhuvud"/>
    <w:rsid w:val="002E3AD3"/>
    <w:rPr>
      <w:sz w:val="24"/>
      <w:szCs w:val="24"/>
      <w:lang w:val="en-US" w:eastAsia="en-US"/>
    </w:rPr>
  </w:style>
  <w:style w:type="table" w:styleId="Tabellrutnt">
    <w:name w:val="Table Grid"/>
    <w:basedOn w:val="Normaltabell"/>
    <w:rsid w:val="00DC1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08317">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915239808">
      <w:bodyDiv w:val="1"/>
      <w:marLeft w:val="0"/>
      <w:marRight w:val="0"/>
      <w:marTop w:val="0"/>
      <w:marBottom w:val="0"/>
      <w:divBdr>
        <w:top w:val="none" w:sz="0" w:space="0" w:color="auto"/>
        <w:left w:val="none" w:sz="0" w:space="0" w:color="auto"/>
        <w:bottom w:val="none" w:sz="0" w:space="0" w:color="auto"/>
        <w:right w:val="none" w:sz="0" w:space="0" w:color="auto"/>
      </w:divBdr>
    </w:div>
    <w:div w:id="992098732">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1334186541">
      <w:bodyDiv w:val="1"/>
      <w:marLeft w:val="0"/>
      <w:marRight w:val="0"/>
      <w:marTop w:val="0"/>
      <w:marBottom w:val="0"/>
      <w:divBdr>
        <w:top w:val="none" w:sz="0" w:space="0" w:color="auto"/>
        <w:left w:val="none" w:sz="0" w:space="0" w:color="auto"/>
        <w:bottom w:val="none" w:sz="0" w:space="0" w:color="auto"/>
        <w:right w:val="none" w:sz="0" w:space="0" w:color="auto"/>
      </w:divBdr>
    </w:div>
    <w:div w:id="1352880895">
      <w:bodyDiv w:val="1"/>
      <w:marLeft w:val="0"/>
      <w:marRight w:val="0"/>
      <w:marTop w:val="0"/>
      <w:marBottom w:val="0"/>
      <w:divBdr>
        <w:top w:val="none" w:sz="0" w:space="0" w:color="auto"/>
        <w:left w:val="none" w:sz="0" w:space="0" w:color="auto"/>
        <w:bottom w:val="none" w:sz="0" w:space="0" w:color="auto"/>
        <w:right w:val="none" w:sz="0" w:space="0" w:color="auto"/>
      </w:divBdr>
    </w:div>
    <w:div w:id="1721513684">
      <w:bodyDiv w:val="1"/>
      <w:marLeft w:val="0"/>
      <w:marRight w:val="0"/>
      <w:marTop w:val="0"/>
      <w:marBottom w:val="0"/>
      <w:divBdr>
        <w:top w:val="none" w:sz="0" w:space="0" w:color="auto"/>
        <w:left w:val="none" w:sz="0" w:space="0" w:color="auto"/>
        <w:bottom w:val="none" w:sz="0" w:space="0" w:color="auto"/>
        <w:right w:val="none" w:sz="0" w:space="0" w:color="auto"/>
      </w:divBdr>
    </w:div>
    <w:div w:id="196924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hyperlink" Target="http://hla.alleles.org/alleles/deleted.html" TargetMode="External"/><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ebi.ac.uk/imgt/hla" TargetMode="External"/><Relationship Id="rId25"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9.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2.emf"/><Relationship Id="rId28" Type="http://schemas.openxmlformats.org/officeDocument/2006/relationships/hyperlink" Target="http://hla.alleles.org/alleles/deleted.html" TargetMode="External"/><Relationship Id="rId10" Type="http://schemas.openxmlformats.org/officeDocument/2006/relationships/footer" Target="footer1.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 Id="rId22" Type="http://schemas.openxmlformats.org/officeDocument/2006/relationships/image" Target="media/image11.emf"/><Relationship Id="rId27" Type="http://schemas.openxmlformats.org/officeDocument/2006/relationships/hyperlink" Target="http://www.ebi.ac.uk/imgt/hla"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caredx.com"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B04B1-5F41-4959-8E79-167F415F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15</Pages>
  <Words>804</Words>
  <Characters>5330</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Picture</vt:lpstr>
      <vt:lpstr>Picture</vt:lpstr>
    </vt:vector>
  </TitlesOfParts>
  <Company>GenoVision</Company>
  <LinksUpToDate>false</LinksUpToDate>
  <CharactersWithSpaces>6122</CharactersWithSpaces>
  <SharedDoc>false</SharedDoc>
  <HLinks>
    <vt:vector size="48" baseType="variant">
      <vt:variant>
        <vt:i4>3604520</vt:i4>
      </vt:variant>
      <vt:variant>
        <vt:i4>9</vt:i4>
      </vt:variant>
      <vt:variant>
        <vt:i4>0</vt:i4>
      </vt:variant>
      <vt:variant>
        <vt:i4>5</vt:i4>
      </vt:variant>
      <vt:variant>
        <vt:lpwstr>http://hla.alleles.org/alleles/deleted.html</vt:lpwstr>
      </vt:variant>
      <vt:variant>
        <vt:lpwstr/>
      </vt:variant>
      <vt:variant>
        <vt:i4>5111892</vt:i4>
      </vt:variant>
      <vt:variant>
        <vt:i4>6</vt:i4>
      </vt:variant>
      <vt:variant>
        <vt:i4>0</vt:i4>
      </vt:variant>
      <vt:variant>
        <vt:i4>5</vt:i4>
      </vt:variant>
      <vt:variant>
        <vt:lpwstr>http://www.ebi.ac.uk/imgt/hla</vt:lpwstr>
      </vt:variant>
      <vt:variant>
        <vt:lpwstr/>
      </vt: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2068</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Cristian Romero</cp:lastModifiedBy>
  <cp:revision>9</cp:revision>
  <cp:lastPrinted>2023-01-17T13:57:00Z</cp:lastPrinted>
  <dcterms:created xsi:type="dcterms:W3CDTF">2023-01-04T09:15:00Z</dcterms:created>
  <dcterms:modified xsi:type="dcterms:W3CDTF">2023-01-17T15:06:00Z</dcterms:modified>
</cp:coreProperties>
</file>